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DF" w:rsidRDefault="000A68DF" w:rsidP="00F455E4">
      <w:pPr>
        <w:spacing w:line="360" w:lineRule="auto"/>
        <w:jc w:val="center"/>
        <w:outlineLvl w:val="0"/>
        <w:rPr>
          <w:b/>
          <w:sz w:val="28"/>
          <w:szCs w:val="44"/>
        </w:rPr>
      </w:pPr>
    </w:p>
    <w:p w:rsidR="000A68DF" w:rsidRDefault="000A68DF" w:rsidP="00F455E4">
      <w:pPr>
        <w:spacing w:line="360" w:lineRule="auto"/>
        <w:jc w:val="center"/>
        <w:outlineLvl w:val="0"/>
        <w:rPr>
          <w:b/>
          <w:sz w:val="28"/>
          <w:szCs w:val="44"/>
        </w:rPr>
      </w:pPr>
    </w:p>
    <w:p w:rsidR="000A68DF" w:rsidRDefault="000A68DF" w:rsidP="00F455E4">
      <w:pPr>
        <w:spacing w:line="360" w:lineRule="auto"/>
        <w:jc w:val="center"/>
        <w:outlineLvl w:val="0"/>
        <w:rPr>
          <w:b/>
          <w:sz w:val="28"/>
          <w:szCs w:val="44"/>
        </w:rPr>
      </w:pPr>
    </w:p>
    <w:p w:rsidR="00781BAF" w:rsidRPr="001C400E" w:rsidRDefault="007C50FE" w:rsidP="00F455E4">
      <w:pPr>
        <w:spacing w:line="360" w:lineRule="auto"/>
        <w:jc w:val="center"/>
        <w:outlineLvl w:val="0"/>
        <w:rPr>
          <w:rFonts w:asciiTheme="minorHAnsi" w:hAnsiTheme="minorHAnsi" w:cstheme="minorHAnsi"/>
          <w:b/>
          <w:sz w:val="40"/>
        </w:rPr>
      </w:pPr>
      <w:r w:rsidRPr="007C50FE">
        <w:rPr>
          <w:b/>
          <w:bCs/>
          <w:sz w:val="40"/>
          <w:szCs w:val="40"/>
        </w:rPr>
        <w:t>Multi-Agency Policy for Minor Injuries in Non-Mobile Babies</w:t>
      </w:r>
    </w:p>
    <w:p w:rsidR="00781BAF" w:rsidRPr="001C400E" w:rsidRDefault="00781BAF" w:rsidP="00F455E4">
      <w:pPr>
        <w:spacing w:line="360" w:lineRule="auto"/>
        <w:outlineLvl w:val="0"/>
        <w:rPr>
          <w:rFonts w:asciiTheme="minorHAnsi" w:hAnsiTheme="minorHAnsi" w:cstheme="minorHAnsi"/>
        </w:rPr>
      </w:pPr>
    </w:p>
    <w:p w:rsidR="00781BAF" w:rsidRPr="001C400E" w:rsidRDefault="00781BAF" w:rsidP="00F455E4">
      <w:pPr>
        <w:spacing w:line="360" w:lineRule="auto"/>
        <w:outlineLvl w:val="0"/>
        <w:rPr>
          <w:rFonts w:asciiTheme="minorHAnsi" w:hAnsiTheme="minorHAnsi" w:cstheme="minorHAnsi"/>
        </w:rPr>
      </w:pPr>
    </w:p>
    <w:p w:rsidR="00781BAF" w:rsidRPr="001C400E" w:rsidRDefault="00781BAF" w:rsidP="00995E42">
      <w:pPr>
        <w:spacing w:line="360" w:lineRule="auto"/>
        <w:jc w:val="center"/>
        <w:outlineLvl w:val="0"/>
        <w:rPr>
          <w:rFonts w:asciiTheme="minorHAnsi" w:hAnsiTheme="minorHAnsi" w:cstheme="minorHAnsi"/>
        </w:rPr>
      </w:pPr>
    </w:p>
    <w:p w:rsidR="00781BAF" w:rsidRPr="001C400E" w:rsidRDefault="001C400E" w:rsidP="00995E42">
      <w:pPr>
        <w:spacing w:line="360" w:lineRule="auto"/>
        <w:jc w:val="center"/>
        <w:outlineLvl w:val="0"/>
        <w:rPr>
          <w:rFonts w:asciiTheme="minorHAnsi" w:hAnsiTheme="minorHAnsi" w:cstheme="minorHAnsi"/>
        </w:rPr>
      </w:pPr>
      <w:r w:rsidRPr="001C400E">
        <w:rPr>
          <w:rFonts w:asciiTheme="minorHAnsi" w:hAnsiTheme="minorHAnsi" w:cstheme="minorHAnsi"/>
          <w:noProof/>
        </w:rPr>
        <w:drawing>
          <wp:inline distT="0" distB="0" distL="0" distR="0" wp14:anchorId="0C0F2369" wp14:editId="3BCE2CB1">
            <wp:extent cx="4160520" cy="1363980"/>
            <wp:effectExtent l="0" t="0" r="0" b="0"/>
            <wp:docPr id="1" name="Picture 1" descr="44983-19 WGRP Logo (RGB - PC  WEB)"/>
            <wp:cNvGraphicFramePr/>
            <a:graphic xmlns:a="http://schemas.openxmlformats.org/drawingml/2006/main">
              <a:graphicData uri="http://schemas.openxmlformats.org/drawingml/2006/picture">
                <pic:pic xmlns:pic="http://schemas.openxmlformats.org/drawingml/2006/picture">
                  <pic:nvPicPr>
                    <pic:cNvPr id="1" name="Picture 1" descr="44983-19 WGRP Logo (RGB - PC  WEB)"/>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0520" cy="1363980"/>
                    </a:xfrm>
                    <a:prstGeom prst="rect">
                      <a:avLst/>
                    </a:prstGeom>
                    <a:noFill/>
                    <a:ln>
                      <a:noFill/>
                    </a:ln>
                  </pic:spPr>
                </pic:pic>
              </a:graphicData>
            </a:graphic>
          </wp:inline>
        </w:drawing>
      </w:r>
    </w:p>
    <w:p w:rsidR="00781BAF" w:rsidRPr="001C400E" w:rsidRDefault="00781BAF" w:rsidP="00995E42">
      <w:pPr>
        <w:spacing w:line="360" w:lineRule="auto"/>
        <w:jc w:val="center"/>
        <w:outlineLvl w:val="0"/>
        <w:rPr>
          <w:rFonts w:asciiTheme="minorHAnsi" w:hAnsiTheme="minorHAnsi" w:cstheme="minorHAnsi"/>
        </w:rPr>
      </w:pPr>
    </w:p>
    <w:p w:rsidR="00781BAF" w:rsidRPr="001C400E" w:rsidRDefault="00781BAF" w:rsidP="00995E42">
      <w:pPr>
        <w:spacing w:line="360" w:lineRule="auto"/>
        <w:jc w:val="center"/>
        <w:outlineLvl w:val="0"/>
        <w:rPr>
          <w:rFonts w:asciiTheme="minorHAnsi" w:hAnsiTheme="minorHAnsi" w:cstheme="minorHAnsi"/>
        </w:rPr>
      </w:pPr>
    </w:p>
    <w:p w:rsidR="00781BAF" w:rsidRPr="001C400E" w:rsidRDefault="00781BAF" w:rsidP="00B470D2">
      <w:pPr>
        <w:spacing w:line="360" w:lineRule="auto"/>
        <w:outlineLvl w:val="0"/>
        <w:rPr>
          <w:rFonts w:asciiTheme="minorHAnsi" w:hAnsiTheme="minorHAnsi" w:cstheme="minorHAnsi"/>
        </w:rPr>
      </w:pPr>
    </w:p>
    <w:p w:rsidR="00781BAF" w:rsidRDefault="00781BAF" w:rsidP="00B470D2">
      <w:pPr>
        <w:spacing w:line="360" w:lineRule="auto"/>
        <w:outlineLvl w:val="0"/>
        <w:rPr>
          <w:rFonts w:asciiTheme="minorHAnsi" w:hAnsiTheme="minorHAnsi" w:cstheme="minorHAnsi"/>
        </w:rPr>
      </w:pPr>
    </w:p>
    <w:p w:rsidR="001C400E" w:rsidRDefault="001C400E" w:rsidP="00B470D2">
      <w:pPr>
        <w:spacing w:line="360" w:lineRule="auto"/>
        <w:outlineLvl w:val="0"/>
        <w:rPr>
          <w:rFonts w:asciiTheme="minorHAnsi" w:hAnsiTheme="minorHAnsi" w:cstheme="minorHAnsi"/>
        </w:rPr>
      </w:pPr>
    </w:p>
    <w:p w:rsidR="001C400E" w:rsidRDefault="001C400E" w:rsidP="00B470D2">
      <w:pPr>
        <w:spacing w:line="360" w:lineRule="auto"/>
        <w:outlineLvl w:val="0"/>
        <w:rPr>
          <w:rFonts w:asciiTheme="minorHAnsi" w:hAnsiTheme="minorHAnsi" w:cstheme="minorHAnsi"/>
        </w:rPr>
      </w:pPr>
    </w:p>
    <w:p w:rsidR="001C400E" w:rsidRDefault="001C400E" w:rsidP="00B470D2">
      <w:pPr>
        <w:spacing w:line="360" w:lineRule="auto"/>
        <w:outlineLvl w:val="0"/>
        <w:rPr>
          <w:rFonts w:asciiTheme="minorHAnsi" w:hAnsiTheme="minorHAnsi" w:cstheme="minorHAnsi"/>
        </w:rPr>
      </w:pPr>
    </w:p>
    <w:p w:rsidR="001C400E" w:rsidRPr="001C400E" w:rsidRDefault="001C400E" w:rsidP="00B470D2">
      <w:pPr>
        <w:spacing w:line="360" w:lineRule="auto"/>
        <w:outlineLvl w:val="0"/>
        <w:rPr>
          <w:rFonts w:asciiTheme="minorHAnsi" w:hAnsiTheme="minorHAnsi" w:cstheme="minorHAnsi"/>
        </w:rPr>
      </w:pPr>
    </w:p>
    <w:p w:rsidR="00781BAF" w:rsidRPr="001C400E" w:rsidRDefault="00781BAF" w:rsidP="00B470D2">
      <w:pPr>
        <w:spacing w:line="360" w:lineRule="auto"/>
        <w:outlineLvl w:val="0"/>
        <w:rPr>
          <w:rFonts w:asciiTheme="minorHAnsi" w:hAnsiTheme="minorHAnsi" w:cstheme="minorHAnsi"/>
        </w:rPr>
      </w:pPr>
    </w:p>
    <w:p w:rsidR="00781BAF" w:rsidRPr="001C400E" w:rsidRDefault="00781BAF" w:rsidP="00B470D2">
      <w:pPr>
        <w:spacing w:line="360" w:lineRule="auto"/>
        <w:outlineLvl w:val="0"/>
        <w:rPr>
          <w:rFonts w:asciiTheme="minorHAnsi" w:hAnsiTheme="minorHAnsi" w:cstheme="minorHAnsi"/>
        </w:rPr>
      </w:pPr>
    </w:p>
    <w:p w:rsidR="00781BAF" w:rsidRPr="001C400E" w:rsidRDefault="001C400E" w:rsidP="00F455E4">
      <w:pPr>
        <w:spacing w:before="120" w:after="120"/>
        <w:rPr>
          <w:rFonts w:asciiTheme="minorHAnsi" w:hAnsiTheme="minorHAnsi" w:cstheme="minorHAnsi"/>
          <w:b/>
          <w:bCs/>
          <w:lang w:eastAsia="en-US"/>
        </w:rPr>
      </w:pPr>
      <w:r>
        <w:rPr>
          <w:rFonts w:asciiTheme="minorHAnsi" w:hAnsiTheme="minorHAnsi" w:cstheme="minorHAnsi"/>
          <w:b/>
          <w:bCs/>
          <w:lang w:eastAsia="en-US"/>
        </w:rPr>
        <w:t xml:space="preserve">Document Author:     </w:t>
      </w:r>
      <w:r w:rsidR="00781BAF" w:rsidRPr="001C400E">
        <w:rPr>
          <w:rFonts w:asciiTheme="minorHAnsi" w:hAnsiTheme="minorHAnsi" w:cstheme="minorHAnsi"/>
          <w:b/>
          <w:bCs/>
          <w:lang w:eastAsia="en-US"/>
        </w:rPr>
        <w:t>PPP MANAGEMENT GROUP</w:t>
      </w:r>
      <w:r w:rsidR="00781BAF" w:rsidRPr="001C400E">
        <w:rPr>
          <w:rFonts w:asciiTheme="minorHAnsi" w:hAnsiTheme="minorHAnsi" w:cstheme="minorHAnsi"/>
          <w:b/>
          <w:bCs/>
          <w:lang w:eastAsia="en-US"/>
        </w:rPr>
        <w:tab/>
      </w:r>
    </w:p>
    <w:p w:rsidR="00781BAF" w:rsidRPr="001C400E" w:rsidRDefault="00781BAF" w:rsidP="00F455E4">
      <w:pPr>
        <w:spacing w:before="120" w:after="120"/>
        <w:rPr>
          <w:rFonts w:asciiTheme="minorHAnsi" w:hAnsiTheme="minorHAnsi" w:cstheme="minorHAnsi"/>
          <w:b/>
          <w:bCs/>
          <w:lang w:eastAsia="en-US"/>
        </w:rPr>
      </w:pPr>
      <w:r w:rsidRPr="001C400E">
        <w:rPr>
          <w:rFonts w:asciiTheme="minorHAnsi" w:hAnsiTheme="minorHAnsi" w:cstheme="minorHAnsi"/>
          <w:b/>
          <w:bCs/>
          <w:lang w:eastAsia="en-US"/>
        </w:rPr>
        <w:t>Approved by:</w:t>
      </w:r>
      <w:r w:rsidRPr="001C400E">
        <w:rPr>
          <w:rFonts w:asciiTheme="minorHAnsi" w:hAnsiTheme="minorHAnsi" w:cstheme="minorHAnsi"/>
          <w:b/>
          <w:bCs/>
          <w:lang w:eastAsia="en-US"/>
        </w:rPr>
        <w:tab/>
      </w:r>
      <w:r w:rsidRPr="001C400E">
        <w:rPr>
          <w:rFonts w:asciiTheme="minorHAnsi" w:hAnsiTheme="minorHAnsi" w:cstheme="minorHAnsi"/>
          <w:b/>
          <w:bCs/>
          <w:lang w:eastAsia="en-US"/>
        </w:rPr>
        <w:tab/>
        <w:t>WBSCB</w:t>
      </w:r>
      <w:r w:rsidRPr="001C400E">
        <w:rPr>
          <w:rFonts w:asciiTheme="minorHAnsi" w:hAnsiTheme="minorHAnsi" w:cstheme="minorHAnsi"/>
          <w:b/>
          <w:bCs/>
          <w:lang w:eastAsia="en-US"/>
        </w:rPr>
        <w:tab/>
      </w:r>
    </w:p>
    <w:p w:rsidR="000C33FC" w:rsidRPr="001C400E" w:rsidRDefault="00FF52DF" w:rsidP="00F455E4">
      <w:pPr>
        <w:spacing w:before="120" w:after="120"/>
        <w:rPr>
          <w:rFonts w:asciiTheme="minorHAnsi" w:hAnsiTheme="minorHAnsi" w:cstheme="minorHAnsi"/>
          <w:b/>
          <w:bCs/>
          <w:lang w:eastAsia="en-US"/>
        </w:rPr>
      </w:pPr>
      <w:r w:rsidRPr="001C400E">
        <w:rPr>
          <w:rFonts w:asciiTheme="minorHAnsi" w:hAnsiTheme="minorHAnsi" w:cstheme="minorHAnsi"/>
          <w:b/>
          <w:bCs/>
          <w:lang w:eastAsia="en-US"/>
        </w:rPr>
        <w:t xml:space="preserve">Issue Date: </w:t>
      </w:r>
      <w:r w:rsidRPr="001C400E">
        <w:rPr>
          <w:rFonts w:asciiTheme="minorHAnsi" w:hAnsiTheme="minorHAnsi" w:cstheme="minorHAnsi"/>
          <w:b/>
          <w:bCs/>
          <w:lang w:eastAsia="en-US"/>
        </w:rPr>
        <w:tab/>
      </w:r>
      <w:r w:rsidRPr="001C400E">
        <w:rPr>
          <w:rFonts w:asciiTheme="minorHAnsi" w:hAnsiTheme="minorHAnsi" w:cstheme="minorHAnsi"/>
          <w:b/>
          <w:bCs/>
          <w:lang w:eastAsia="en-US"/>
        </w:rPr>
        <w:tab/>
      </w:r>
      <w:r w:rsidR="001C400E" w:rsidRPr="001C400E">
        <w:rPr>
          <w:rFonts w:asciiTheme="minorHAnsi" w:hAnsiTheme="minorHAnsi" w:cstheme="minorHAnsi"/>
          <w:b/>
          <w:bCs/>
          <w:lang w:eastAsia="en-US"/>
        </w:rPr>
        <w:t>November</w:t>
      </w:r>
      <w:r w:rsidR="000C33FC" w:rsidRPr="001C400E">
        <w:rPr>
          <w:rFonts w:asciiTheme="minorHAnsi" w:hAnsiTheme="minorHAnsi" w:cstheme="minorHAnsi"/>
          <w:b/>
          <w:bCs/>
          <w:lang w:eastAsia="en-US"/>
        </w:rPr>
        <w:t xml:space="preserve"> </w:t>
      </w:r>
      <w:r w:rsidR="00781BAF" w:rsidRPr="001C400E">
        <w:rPr>
          <w:rFonts w:asciiTheme="minorHAnsi" w:hAnsiTheme="minorHAnsi" w:cstheme="minorHAnsi"/>
          <w:b/>
          <w:bCs/>
          <w:lang w:eastAsia="en-US"/>
        </w:rPr>
        <w:t>201</w:t>
      </w:r>
      <w:r w:rsidR="001C400E" w:rsidRPr="001C400E">
        <w:rPr>
          <w:rFonts w:asciiTheme="minorHAnsi" w:hAnsiTheme="minorHAnsi" w:cstheme="minorHAnsi"/>
          <w:b/>
          <w:bCs/>
          <w:lang w:eastAsia="en-US"/>
        </w:rPr>
        <w:t>9</w:t>
      </w:r>
    </w:p>
    <w:p w:rsidR="00781BAF" w:rsidRPr="001C400E" w:rsidRDefault="00781BAF" w:rsidP="00F455E4">
      <w:pPr>
        <w:spacing w:before="120" w:after="120"/>
        <w:rPr>
          <w:rFonts w:asciiTheme="minorHAnsi" w:hAnsiTheme="minorHAnsi" w:cstheme="minorHAnsi"/>
          <w:b/>
          <w:bCs/>
          <w:lang w:eastAsia="en-US"/>
        </w:rPr>
      </w:pPr>
      <w:r w:rsidRPr="001C400E">
        <w:rPr>
          <w:rFonts w:asciiTheme="minorHAnsi" w:hAnsiTheme="minorHAnsi" w:cstheme="minorHAnsi"/>
          <w:b/>
          <w:bCs/>
          <w:lang w:eastAsia="en-US"/>
        </w:rPr>
        <w:t>Review Date:</w:t>
      </w:r>
      <w:r w:rsidRPr="001C400E">
        <w:rPr>
          <w:rFonts w:asciiTheme="minorHAnsi" w:hAnsiTheme="minorHAnsi" w:cstheme="minorHAnsi"/>
          <w:b/>
          <w:bCs/>
          <w:lang w:eastAsia="en-US"/>
        </w:rPr>
        <w:tab/>
      </w:r>
      <w:r w:rsidRPr="001C400E">
        <w:rPr>
          <w:rFonts w:asciiTheme="minorHAnsi" w:hAnsiTheme="minorHAnsi" w:cstheme="minorHAnsi"/>
          <w:b/>
          <w:bCs/>
          <w:lang w:eastAsia="en-US"/>
        </w:rPr>
        <w:tab/>
      </w:r>
      <w:r w:rsidR="001C400E" w:rsidRPr="001C400E">
        <w:rPr>
          <w:rFonts w:asciiTheme="minorHAnsi" w:hAnsiTheme="minorHAnsi" w:cstheme="minorHAnsi"/>
          <w:b/>
          <w:bCs/>
          <w:lang w:eastAsia="en-US"/>
        </w:rPr>
        <w:t>November 2022</w:t>
      </w:r>
    </w:p>
    <w:p w:rsidR="000C33FC" w:rsidRPr="001C400E" w:rsidRDefault="000C33FC" w:rsidP="00F455E4">
      <w:pPr>
        <w:spacing w:before="120" w:after="120"/>
        <w:rPr>
          <w:rFonts w:asciiTheme="minorHAnsi" w:hAnsiTheme="minorHAnsi" w:cstheme="minorHAnsi"/>
          <w:b/>
          <w:bCs/>
          <w:lang w:eastAsia="en-US"/>
        </w:rPr>
      </w:pPr>
    </w:p>
    <w:p w:rsidR="00781BAF" w:rsidRDefault="00781BAF" w:rsidP="00B470D2">
      <w:pPr>
        <w:rPr>
          <w:rFonts w:asciiTheme="minorHAnsi" w:hAnsiTheme="minorHAnsi" w:cstheme="minorHAnsi"/>
        </w:rPr>
      </w:pPr>
    </w:p>
    <w:p w:rsidR="001C400E" w:rsidRDefault="001C400E" w:rsidP="00B470D2">
      <w:pPr>
        <w:rPr>
          <w:rFonts w:asciiTheme="minorHAnsi" w:hAnsiTheme="minorHAnsi" w:cstheme="minorHAnsi"/>
        </w:rPr>
      </w:pPr>
    </w:p>
    <w:p w:rsidR="001C400E" w:rsidRDefault="001C400E" w:rsidP="00B470D2">
      <w:pPr>
        <w:rPr>
          <w:rFonts w:asciiTheme="minorHAnsi" w:hAnsiTheme="minorHAnsi" w:cstheme="minorHAnsi"/>
        </w:rPr>
      </w:pPr>
    </w:p>
    <w:p w:rsidR="001C400E" w:rsidRDefault="001C400E" w:rsidP="00B470D2">
      <w:pPr>
        <w:rPr>
          <w:rFonts w:asciiTheme="minorHAnsi" w:hAnsiTheme="minorHAnsi" w:cstheme="minorHAnsi"/>
        </w:rPr>
      </w:pPr>
    </w:p>
    <w:p w:rsidR="001C400E" w:rsidRDefault="001C400E" w:rsidP="00B470D2">
      <w:pPr>
        <w:rPr>
          <w:rFonts w:asciiTheme="minorHAnsi" w:hAnsiTheme="minorHAnsi" w:cstheme="minorHAnsi"/>
        </w:rPr>
      </w:pPr>
    </w:p>
    <w:p w:rsidR="001C400E" w:rsidRDefault="001C400E" w:rsidP="00B470D2">
      <w:pPr>
        <w:rPr>
          <w:rFonts w:asciiTheme="minorHAnsi" w:hAnsiTheme="minorHAnsi" w:cstheme="minorHAnsi"/>
        </w:rPr>
      </w:pPr>
    </w:p>
    <w:p w:rsidR="001C400E" w:rsidRDefault="001C400E" w:rsidP="00B470D2">
      <w:pPr>
        <w:rPr>
          <w:rFonts w:asciiTheme="minorHAnsi" w:hAnsiTheme="minorHAnsi" w:cstheme="minorHAnsi"/>
        </w:rPr>
      </w:pPr>
    </w:p>
    <w:p w:rsidR="00781BAF" w:rsidRDefault="00781BAF" w:rsidP="00B470D2">
      <w:pPr>
        <w:rPr>
          <w:rFonts w:asciiTheme="minorHAnsi" w:hAnsiTheme="minorHAnsi" w:cstheme="minorHAnsi"/>
        </w:rPr>
      </w:pPr>
    </w:p>
    <w:p w:rsidR="000A68DF" w:rsidRPr="001C400E" w:rsidRDefault="000A68DF" w:rsidP="00B470D2">
      <w:pPr>
        <w:rPr>
          <w:rFonts w:asciiTheme="minorHAnsi" w:hAnsiTheme="minorHAnsi" w:cstheme="minorHAnsi"/>
        </w:rPr>
      </w:pPr>
    </w:p>
    <w:p w:rsidR="00781BAF" w:rsidRPr="001C400E" w:rsidRDefault="00781BAF" w:rsidP="00F455E4">
      <w:pPr>
        <w:rPr>
          <w:rFonts w:asciiTheme="minorHAnsi" w:hAnsiTheme="minorHAnsi" w:cstheme="minorHAnsi"/>
        </w:rPr>
      </w:pPr>
    </w:p>
    <w:tbl>
      <w:tblPr>
        <w:tblW w:w="9023" w:type="dxa"/>
        <w:tblLook w:val="01E0" w:firstRow="1" w:lastRow="1" w:firstColumn="1" w:lastColumn="1" w:noHBand="0" w:noVBand="0"/>
      </w:tblPr>
      <w:tblGrid>
        <w:gridCol w:w="959"/>
        <w:gridCol w:w="6804"/>
        <w:gridCol w:w="1260"/>
      </w:tblGrid>
      <w:tr w:rsidR="00781BAF" w:rsidRPr="001C400E" w:rsidTr="00814B9E">
        <w:trPr>
          <w:trHeight w:val="552"/>
        </w:trPr>
        <w:tc>
          <w:tcPr>
            <w:tcW w:w="959" w:type="dxa"/>
          </w:tcPr>
          <w:p w:rsidR="00781BAF" w:rsidRPr="001C400E" w:rsidRDefault="00781BAF" w:rsidP="00AC31FE">
            <w:pPr>
              <w:jc w:val="center"/>
              <w:rPr>
                <w:rFonts w:asciiTheme="minorHAnsi" w:hAnsiTheme="minorHAnsi" w:cstheme="minorHAnsi"/>
                <w:b/>
                <w:bCs/>
              </w:rPr>
            </w:pPr>
          </w:p>
        </w:tc>
        <w:tc>
          <w:tcPr>
            <w:tcW w:w="6804" w:type="dxa"/>
          </w:tcPr>
          <w:p w:rsidR="00781BAF" w:rsidRPr="001C400E" w:rsidRDefault="00781BAF" w:rsidP="00AC31FE">
            <w:pPr>
              <w:jc w:val="center"/>
              <w:rPr>
                <w:rFonts w:asciiTheme="minorHAnsi" w:hAnsiTheme="minorHAnsi" w:cstheme="minorHAnsi"/>
                <w:b/>
                <w:bCs/>
                <w:u w:val="single"/>
              </w:rPr>
            </w:pPr>
            <w:r w:rsidRPr="001C400E">
              <w:rPr>
                <w:rFonts w:asciiTheme="minorHAnsi" w:hAnsiTheme="minorHAnsi" w:cstheme="minorHAnsi"/>
                <w:b/>
                <w:bCs/>
                <w:u w:val="single"/>
              </w:rPr>
              <w:t>Contents</w:t>
            </w:r>
          </w:p>
        </w:tc>
        <w:tc>
          <w:tcPr>
            <w:tcW w:w="1260" w:type="dxa"/>
          </w:tcPr>
          <w:p w:rsidR="00781BAF" w:rsidRPr="001C400E" w:rsidRDefault="00781BAF" w:rsidP="00AC31FE">
            <w:pPr>
              <w:jc w:val="center"/>
              <w:rPr>
                <w:rFonts w:asciiTheme="minorHAnsi" w:hAnsiTheme="minorHAnsi" w:cstheme="minorHAnsi"/>
                <w:b/>
                <w:bCs/>
                <w:u w:val="single"/>
              </w:rPr>
            </w:pPr>
            <w:r w:rsidRPr="001C400E">
              <w:rPr>
                <w:rFonts w:asciiTheme="minorHAnsi" w:hAnsiTheme="minorHAnsi" w:cstheme="minorHAnsi"/>
                <w:b/>
                <w:bCs/>
                <w:u w:val="single"/>
              </w:rPr>
              <w:t>Page</w:t>
            </w:r>
          </w:p>
          <w:p w:rsidR="00781BAF" w:rsidRPr="001C400E" w:rsidRDefault="00781BAF" w:rsidP="00AC31FE">
            <w:pPr>
              <w:jc w:val="center"/>
              <w:rPr>
                <w:rFonts w:asciiTheme="minorHAnsi" w:hAnsiTheme="minorHAnsi" w:cstheme="minorHAnsi"/>
                <w:b/>
                <w:bCs/>
                <w:u w:val="single"/>
              </w:rPr>
            </w:pPr>
          </w:p>
        </w:tc>
      </w:tr>
      <w:tr w:rsidR="00781BAF" w:rsidRPr="001C400E" w:rsidTr="00814B9E">
        <w:trPr>
          <w:trHeight w:val="552"/>
        </w:trPr>
        <w:tc>
          <w:tcPr>
            <w:tcW w:w="959" w:type="dxa"/>
          </w:tcPr>
          <w:p w:rsidR="00781BAF" w:rsidRPr="001C400E" w:rsidRDefault="00781BAF" w:rsidP="00AC31FE">
            <w:pPr>
              <w:jc w:val="center"/>
              <w:rPr>
                <w:rFonts w:asciiTheme="minorHAnsi" w:hAnsiTheme="minorHAnsi" w:cstheme="minorHAnsi"/>
                <w:b/>
                <w:bCs/>
              </w:rPr>
            </w:pPr>
          </w:p>
        </w:tc>
        <w:tc>
          <w:tcPr>
            <w:tcW w:w="6804" w:type="dxa"/>
          </w:tcPr>
          <w:p w:rsidR="00781BAF" w:rsidRPr="001C400E" w:rsidRDefault="00781BAF" w:rsidP="00AC31FE">
            <w:pPr>
              <w:jc w:val="both"/>
              <w:rPr>
                <w:rFonts w:asciiTheme="minorHAnsi" w:hAnsiTheme="minorHAnsi" w:cstheme="minorHAnsi"/>
                <w:b/>
                <w:bCs/>
              </w:rPr>
            </w:pPr>
          </w:p>
        </w:tc>
        <w:tc>
          <w:tcPr>
            <w:tcW w:w="1260" w:type="dxa"/>
          </w:tcPr>
          <w:p w:rsidR="00781BAF" w:rsidRPr="001C400E" w:rsidRDefault="00781BAF" w:rsidP="00AC31FE">
            <w:pPr>
              <w:jc w:val="center"/>
              <w:rPr>
                <w:rFonts w:asciiTheme="minorHAnsi" w:hAnsiTheme="minorHAnsi" w:cstheme="minorHAnsi"/>
                <w:b/>
                <w:bCs/>
              </w:rPr>
            </w:pPr>
          </w:p>
        </w:tc>
      </w:tr>
      <w:tr w:rsidR="00781BAF" w:rsidRPr="001C400E" w:rsidTr="00814B9E">
        <w:trPr>
          <w:trHeight w:val="552"/>
        </w:trPr>
        <w:tc>
          <w:tcPr>
            <w:tcW w:w="959"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1.</w:t>
            </w:r>
          </w:p>
        </w:tc>
        <w:tc>
          <w:tcPr>
            <w:tcW w:w="6804" w:type="dxa"/>
          </w:tcPr>
          <w:p w:rsidR="00781BAF" w:rsidRPr="001C400E" w:rsidRDefault="00781BAF" w:rsidP="00AC31FE">
            <w:pPr>
              <w:jc w:val="both"/>
              <w:rPr>
                <w:rFonts w:asciiTheme="minorHAnsi" w:hAnsiTheme="minorHAnsi" w:cstheme="minorHAnsi"/>
                <w:bCs/>
              </w:rPr>
            </w:pPr>
            <w:r w:rsidRPr="001C400E">
              <w:rPr>
                <w:rFonts w:asciiTheme="minorHAnsi" w:hAnsiTheme="minorHAnsi" w:cstheme="minorHAnsi"/>
                <w:bCs/>
              </w:rPr>
              <w:t>Aim</w:t>
            </w:r>
          </w:p>
        </w:tc>
        <w:tc>
          <w:tcPr>
            <w:tcW w:w="1260"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3</w:t>
            </w:r>
          </w:p>
        </w:tc>
      </w:tr>
      <w:tr w:rsidR="00781BAF" w:rsidRPr="001C400E" w:rsidTr="00814B9E">
        <w:trPr>
          <w:trHeight w:val="552"/>
        </w:trPr>
        <w:tc>
          <w:tcPr>
            <w:tcW w:w="959"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2.</w:t>
            </w:r>
          </w:p>
        </w:tc>
        <w:tc>
          <w:tcPr>
            <w:tcW w:w="6804" w:type="dxa"/>
          </w:tcPr>
          <w:p w:rsidR="00781BAF" w:rsidRPr="001C400E" w:rsidRDefault="00781BAF" w:rsidP="00AC31FE">
            <w:pPr>
              <w:jc w:val="both"/>
              <w:rPr>
                <w:rFonts w:asciiTheme="minorHAnsi" w:hAnsiTheme="minorHAnsi" w:cstheme="minorHAnsi"/>
                <w:bCs/>
              </w:rPr>
            </w:pPr>
            <w:r w:rsidRPr="001C400E">
              <w:rPr>
                <w:rFonts w:asciiTheme="minorHAnsi" w:hAnsiTheme="minorHAnsi" w:cstheme="minorHAnsi"/>
                <w:bCs/>
              </w:rPr>
              <w:t>Terminology</w:t>
            </w:r>
          </w:p>
        </w:tc>
        <w:tc>
          <w:tcPr>
            <w:tcW w:w="1260"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3</w:t>
            </w:r>
          </w:p>
        </w:tc>
      </w:tr>
      <w:tr w:rsidR="00781BAF" w:rsidRPr="001C400E" w:rsidTr="00814B9E">
        <w:trPr>
          <w:trHeight w:val="552"/>
        </w:trPr>
        <w:tc>
          <w:tcPr>
            <w:tcW w:w="959"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3.</w:t>
            </w:r>
          </w:p>
        </w:tc>
        <w:tc>
          <w:tcPr>
            <w:tcW w:w="6804" w:type="dxa"/>
          </w:tcPr>
          <w:p w:rsidR="00781BAF" w:rsidRPr="001C400E" w:rsidRDefault="00781BAF" w:rsidP="00AC31FE">
            <w:pPr>
              <w:jc w:val="both"/>
              <w:rPr>
                <w:rFonts w:asciiTheme="minorHAnsi" w:hAnsiTheme="minorHAnsi" w:cstheme="minorHAnsi"/>
                <w:bCs/>
              </w:rPr>
            </w:pPr>
            <w:r w:rsidRPr="001C400E">
              <w:rPr>
                <w:rFonts w:asciiTheme="minorHAnsi" w:hAnsiTheme="minorHAnsi" w:cstheme="minorHAnsi"/>
                <w:bCs/>
              </w:rPr>
              <w:t>Research Findings</w:t>
            </w:r>
          </w:p>
        </w:tc>
        <w:tc>
          <w:tcPr>
            <w:tcW w:w="1260"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3</w:t>
            </w:r>
          </w:p>
        </w:tc>
      </w:tr>
      <w:tr w:rsidR="00781BAF" w:rsidRPr="001C400E" w:rsidTr="00814B9E">
        <w:trPr>
          <w:trHeight w:val="552"/>
        </w:trPr>
        <w:tc>
          <w:tcPr>
            <w:tcW w:w="959"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4.</w:t>
            </w:r>
          </w:p>
        </w:tc>
        <w:tc>
          <w:tcPr>
            <w:tcW w:w="6804" w:type="dxa"/>
          </w:tcPr>
          <w:p w:rsidR="00781BAF" w:rsidRPr="001C400E" w:rsidRDefault="00781BAF" w:rsidP="00AC31FE">
            <w:pPr>
              <w:jc w:val="both"/>
              <w:rPr>
                <w:rFonts w:asciiTheme="minorHAnsi" w:hAnsiTheme="minorHAnsi" w:cstheme="minorHAnsi"/>
                <w:bCs/>
              </w:rPr>
            </w:pPr>
            <w:r w:rsidRPr="001C400E">
              <w:rPr>
                <w:rFonts w:asciiTheme="minorHAnsi" w:hAnsiTheme="minorHAnsi" w:cstheme="minorHAnsi"/>
                <w:bCs/>
              </w:rPr>
              <w:t>Benign Skin Marks</w:t>
            </w:r>
          </w:p>
        </w:tc>
        <w:tc>
          <w:tcPr>
            <w:tcW w:w="1260"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4</w:t>
            </w:r>
          </w:p>
        </w:tc>
      </w:tr>
      <w:tr w:rsidR="00781BAF" w:rsidRPr="001C400E" w:rsidTr="00814B9E">
        <w:trPr>
          <w:trHeight w:val="552"/>
        </w:trPr>
        <w:tc>
          <w:tcPr>
            <w:tcW w:w="959"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5.</w:t>
            </w:r>
          </w:p>
        </w:tc>
        <w:tc>
          <w:tcPr>
            <w:tcW w:w="6804" w:type="dxa"/>
          </w:tcPr>
          <w:p w:rsidR="00781BAF" w:rsidRPr="001C400E" w:rsidRDefault="00781BAF" w:rsidP="00814B9E">
            <w:pPr>
              <w:jc w:val="both"/>
              <w:rPr>
                <w:rFonts w:asciiTheme="minorHAnsi" w:hAnsiTheme="minorHAnsi" w:cstheme="minorHAnsi"/>
                <w:bCs/>
              </w:rPr>
            </w:pPr>
            <w:r w:rsidRPr="001C400E">
              <w:rPr>
                <w:rFonts w:asciiTheme="minorHAnsi" w:hAnsiTheme="minorHAnsi" w:cstheme="minorHAnsi"/>
                <w:bCs/>
              </w:rPr>
              <w:t>Assessment</w:t>
            </w:r>
          </w:p>
        </w:tc>
        <w:tc>
          <w:tcPr>
            <w:tcW w:w="1260"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4</w:t>
            </w:r>
          </w:p>
        </w:tc>
      </w:tr>
      <w:tr w:rsidR="00781BAF" w:rsidRPr="001C400E" w:rsidTr="00814B9E">
        <w:trPr>
          <w:trHeight w:val="552"/>
        </w:trPr>
        <w:tc>
          <w:tcPr>
            <w:tcW w:w="959"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6.</w:t>
            </w:r>
          </w:p>
        </w:tc>
        <w:tc>
          <w:tcPr>
            <w:tcW w:w="6804" w:type="dxa"/>
          </w:tcPr>
          <w:p w:rsidR="00781BAF" w:rsidRPr="001C400E" w:rsidRDefault="00781BAF" w:rsidP="00AC31FE">
            <w:pPr>
              <w:jc w:val="both"/>
              <w:rPr>
                <w:rFonts w:asciiTheme="minorHAnsi" w:hAnsiTheme="minorHAnsi" w:cstheme="minorHAnsi"/>
                <w:bCs/>
              </w:rPr>
            </w:pPr>
            <w:r w:rsidRPr="001C400E">
              <w:rPr>
                <w:rFonts w:asciiTheme="minorHAnsi" w:hAnsiTheme="minorHAnsi" w:cstheme="minorHAnsi"/>
                <w:bCs/>
              </w:rPr>
              <w:t>Non Mobile Babies with a Minor Injury</w:t>
            </w:r>
          </w:p>
        </w:tc>
        <w:tc>
          <w:tcPr>
            <w:tcW w:w="1260"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5</w:t>
            </w:r>
          </w:p>
        </w:tc>
      </w:tr>
      <w:tr w:rsidR="00781BAF" w:rsidRPr="001C400E" w:rsidTr="00814B9E">
        <w:trPr>
          <w:trHeight w:val="552"/>
        </w:trPr>
        <w:tc>
          <w:tcPr>
            <w:tcW w:w="959"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7.</w:t>
            </w:r>
          </w:p>
        </w:tc>
        <w:tc>
          <w:tcPr>
            <w:tcW w:w="6804" w:type="dxa"/>
          </w:tcPr>
          <w:p w:rsidR="00781BAF" w:rsidRPr="001C400E" w:rsidRDefault="00781BAF" w:rsidP="00AC31FE">
            <w:pPr>
              <w:jc w:val="both"/>
              <w:rPr>
                <w:rFonts w:asciiTheme="minorHAnsi" w:hAnsiTheme="minorHAnsi" w:cstheme="minorHAnsi"/>
                <w:bCs/>
              </w:rPr>
            </w:pPr>
            <w:r w:rsidRPr="001C400E">
              <w:rPr>
                <w:rFonts w:asciiTheme="minorHAnsi" w:hAnsiTheme="minorHAnsi" w:cstheme="minorHAnsi"/>
                <w:bCs/>
              </w:rPr>
              <w:t>Mobile Babies with a Minor Injury</w:t>
            </w:r>
          </w:p>
        </w:tc>
        <w:tc>
          <w:tcPr>
            <w:tcW w:w="1260"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5</w:t>
            </w:r>
          </w:p>
        </w:tc>
      </w:tr>
      <w:tr w:rsidR="00781BAF" w:rsidRPr="001C400E" w:rsidTr="00814B9E">
        <w:trPr>
          <w:trHeight w:val="552"/>
        </w:trPr>
        <w:tc>
          <w:tcPr>
            <w:tcW w:w="959"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8.</w:t>
            </w:r>
          </w:p>
        </w:tc>
        <w:tc>
          <w:tcPr>
            <w:tcW w:w="6804" w:type="dxa"/>
          </w:tcPr>
          <w:p w:rsidR="00781BAF" w:rsidRPr="001C400E" w:rsidRDefault="00781BAF" w:rsidP="00AC31FE">
            <w:pPr>
              <w:jc w:val="both"/>
              <w:rPr>
                <w:rFonts w:asciiTheme="minorHAnsi" w:hAnsiTheme="minorHAnsi" w:cstheme="minorHAnsi"/>
                <w:bCs/>
              </w:rPr>
            </w:pPr>
            <w:r w:rsidRPr="001C400E">
              <w:rPr>
                <w:rFonts w:asciiTheme="minorHAnsi" w:hAnsiTheme="minorHAnsi" w:cstheme="minorHAnsi"/>
                <w:bCs/>
              </w:rPr>
              <w:t>Babies Presenting at an Emergency Department with a Minor Injury</w:t>
            </w:r>
          </w:p>
          <w:p w:rsidR="00781BAF" w:rsidRPr="001C400E" w:rsidRDefault="00781BAF" w:rsidP="00AC31FE">
            <w:pPr>
              <w:jc w:val="both"/>
              <w:rPr>
                <w:rFonts w:asciiTheme="minorHAnsi" w:hAnsiTheme="minorHAnsi" w:cstheme="minorHAnsi"/>
                <w:bCs/>
              </w:rPr>
            </w:pPr>
          </w:p>
        </w:tc>
        <w:tc>
          <w:tcPr>
            <w:tcW w:w="1260"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5</w:t>
            </w:r>
          </w:p>
        </w:tc>
      </w:tr>
      <w:tr w:rsidR="00781BAF" w:rsidRPr="001C400E" w:rsidTr="00814B9E">
        <w:trPr>
          <w:trHeight w:val="552"/>
        </w:trPr>
        <w:tc>
          <w:tcPr>
            <w:tcW w:w="959"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9.</w:t>
            </w:r>
          </w:p>
        </w:tc>
        <w:tc>
          <w:tcPr>
            <w:tcW w:w="6804" w:type="dxa"/>
          </w:tcPr>
          <w:p w:rsidR="00781BAF" w:rsidRPr="001C400E" w:rsidRDefault="00781BAF" w:rsidP="00AC31FE">
            <w:pPr>
              <w:jc w:val="both"/>
              <w:rPr>
                <w:rFonts w:asciiTheme="minorHAnsi" w:hAnsiTheme="minorHAnsi" w:cstheme="minorHAnsi"/>
                <w:bCs/>
              </w:rPr>
            </w:pPr>
            <w:r w:rsidRPr="001C400E">
              <w:rPr>
                <w:rFonts w:asciiTheme="minorHAnsi" w:hAnsiTheme="minorHAnsi" w:cstheme="minorHAnsi"/>
                <w:bCs/>
              </w:rPr>
              <w:t>Making a Referral to the Hospital Paediatric Service</w:t>
            </w:r>
          </w:p>
        </w:tc>
        <w:tc>
          <w:tcPr>
            <w:tcW w:w="1260"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5</w:t>
            </w:r>
          </w:p>
        </w:tc>
      </w:tr>
      <w:tr w:rsidR="00781BAF" w:rsidRPr="001C400E" w:rsidTr="00814B9E">
        <w:trPr>
          <w:trHeight w:val="552"/>
        </w:trPr>
        <w:tc>
          <w:tcPr>
            <w:tcW w:w="959"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10.</w:t>
            </w:r>
          </w:p>
        </w:tc>
        <w:tc>
          <w:tcPr>
            <w:tcW w:w="6804" w:type="dxa"/>
          </w:tcPr>
          <w:p w:rsidR="00781BAF" w:rsidRPr="001C400E" w:rsidRDefault="00781BAF" w:rsidP="00AC31FE">
            <w:pPr>
              <w:jc w:val="both"/>
              <w:rPr>
                <w:rFonts w:asciiTheme="minorHAnsi" w:hAnsiTheme="minorHAnsi" w:cstheme="minorHAnsi"/>
                <w:bCs/>
              </w:rPr>
            </w:pPr>
            <w:r w:rsidRPr="001C400E">
              <w:rPr>
                <w:rFonts w:asciiTheme="minorHAnsi" w:hAnsiTheme="minorHAnsi" w:cstheme="minorHAnsi"/>
                <w:bCs/>
              </w:rPr>
              <w:t>The Medical Examination</w:t>
            </w:r>
          </w:p>
        </w:tc>
        <w:tc>
          <w:tcPr>
            <w:tcW w:w="1260"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6</w:t>
            </w:r>
          </w:p>
        </w:tc>
      </w:tr>
      <w:tr w:rsidR="00781BAF" w:rsidRPr="001C400E" w:rsidTr="00814B9E">
        <w:trPr>
          <w:trHeight w:val="552"/>
        </w:trPr>
        <w:tc>
          <w:tcPr>
            <w:tcW w:w="959"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11.</w:t>
            </w:r>
          </w:p>
        </w:tc>
        <w:tc>
          <w:tcPr>
            <w:tcW w:w="6804" w:type="dxa"/>
          </w:tcPr>
          <w:p w:rsidR="00781BAF" w:rsidRPr="001C400E" w:rsidRDefault="00781BAF" w:rsidP="00AC31FE">
            <w:pPr>
              <w:jc w:val="both"/>
              <w:rPr>
                <w:rFonts w:asciiTheme="minorHAnsi" w:hAnsiTheme="minorHAnsi" w:cstheme="minorHAnsi"/>
                <w:bCs/>
              </w:rPr>
            </w:pPr>
            <w:r w:rsidRPr="001C400E">
              <w:rPr>
                <w:rFonts w:asciiTheme="minorHAnsi" w:hAnsiTheme="minorHAnsi" w:cstheme="minorHAnsi"/>
                <w:bCs/>
              </w:rPr>
              <w:t>Related Policies, Procedures and Guidance</w:t>
            </w:r>
          </w:p>
        </w:tc>
        <w:tc>
          <w:tcPr>
            <w:tcW w:w="1260"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7</w:t>
            </w:r>
          </w:p>
        </w:tc>
      </w:tr>
      <w:tr w:rsidR="00781BAF" w:rsidRPr="001C400E" w:rsidTr="00814B9E">
        <w:trPr>
          <w:trHeight w:val="552"/>
        </w:trPr>
        <w:tc>
          <w:tcPr>
            <w:tcW w:w="959"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12.</w:t>
            </w:r>
          </w:p>
        </w:tc>
        <w:tc>
          <w:tcPr>
            <w:tcW w:w="6804" w:type="dxa"/>
          </w:tcPr>
          <w:p w:rsidR="00781BAF" w:rsidRPr="001C400E" w:rsidRDefault="00781BAF" w:rsidP="00AC31FE">
            <w:pPr>
              <w:jc w:val="both"/>
              <w:rPr>
                <w:rFonts w:asciiTheme="minorHAnsi" w:hAnsiTheme="minorHAnsi" w:cstheme="minorHAnsi"/>
                <w:bCs/>
              </w:rPr>
            </w:pPr>
            <w:r w:rsidRPr="001C400E">
              <w:rPr>
                <w:rFonts w:asciiTheme="minorHAnsi" w:hAnsiTheme="minorHAnsi" w:cstheme="minorHAnsi"/>
                <w:bCs/>
              </w:rPr>
              <w:t>Research</w:t>
            </w:r>
          </w:p>
        </w:tc>
        <w:tc>
          <w:tcPr>
            <w:tcW w:w="1260"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7</w:t>
            </w:r>
          </w:p>
        </w:tc>
      </w:tr>
      <w:tr w:rsidR="00781BAF" w:rsidRPr="001C400E" w:rsidTr="00814B9E">
        <w:trPr>
          <w:trHeight w:val="552"/>
        </w:trPr>
        <w:tc>
          <w:tcPr>
            <w:tcW w:w="959" w:type="dxa"/>
          </w:tcPr>
          <w:p w:rsidR="00781BAF" w:rsidRPr="001C400E" w:rsidRDefault="00781BAF" w:rsidP="00AC31FE">
            <w:pPr>
              <w:jc w:val="center"/>
              <w:rPr>
                <w:rFonts w:asciiTheme="minorHAnsi" w:hAnsiTheme="minorHAnsi" w:cstheme="minorHAnsi"/>
                <w:bCs/>
              </w:rPr>
            </w:pPr>
          </w:p>
        </w:tc>
        <w:tc>
          <w:tcPr>
            <w:tcW w:w="6804" w:type="dxa"/>
          </w:tcPr>
          <w:p w:rsidR="00781BAF" w:rsidRPr="001C400E" w:rsidRDefault="00781BAF" w:rsidP="00AC31FE">
            <w:pPr>
              <w:jc w:val="both"/>
              <w:rPr>
                <w:rFonts w:asciiTheme="minorHAnsi" w:hAnsiTheme="minorHAnsi" w:cstheme="minorHAnsi"/>
                <w:bCs/>
              </w:rPr>
            </w:pPr>
            <w:r w:rsidRPr="001C400E">
              <w:rPr>
                <w:rFonts w:asciiTheme="minorHAnsi" w:hAnsiTheme="minorHAnsi" w:cstheme="minorHAnsi"/>
                <w:bCs/>
              </w:rPr>
              <w:t>Minor Injuries in Babies Flow Chart</w:t>
            </w:r>
          </w:p>
        </w:tc>
        <w:tc>
          <w:tcPr>
            <w:tcW w:w="1260" w:type="dxa"/>
          </w:tcPr>
          <w:p w:rsidR="00781BAF" w:rsidRPr="001C400E" w:rsidRDefault="00781BAF" w:rsidP="00AC31FE">
            <w:pPr>
              <w:jc w:val="center"/>
              <w:rPr>
                <w:rFonts w:asciiTheme="minorHAnsi" w:hAnsiTheme="minorHAnsi" w:cstheme="minorHAnsi"/>
                <w:bCs/>
              </w:rPr>
            </w:pPr>
            <w:r w:rsidRPr="001C400E">
              <w:rPr>
                <w:rFonts w:asciiTheme="minorHAnsi" w:hAnsiTheme="minorHAnsi" w:cstheme="minorHAnsi"/>
                <w:bCs/>
              </w:rPr>
              <w:t>9</w:t>
            </w:r>
          </w:p>
        </w:tc>
      </w:tr>
    </w:tbl>
    <w:p w:rsidR="00781BAF" w:rsidRPr="001C400E" w:rsidRDefault="00781BAF" w:rsidP="00BE5C8A">
      <w:pPr>
        <w:ind w:left="1440" w:firstLine="720"/>
        <w:rPr>
          <w:rFonts w:asciiTheme="minorHAnsi" w:hAnsiTheme="minorHAnsi" w:cstheme="minorHAnsi"/>
        </w:rPr>
      </w:pPr>
    </w:p>
    <w:p w:rsidR="00781BAF" w:rsidRPr="001C400E" w:rsidRDefault="00781BAF">
      <w:pPr>
        <w:rPr>
          <w:rFonts w:asciiTheme="minorHAnsi" w:hAnsiTheme="minorHAnsi" w:cstheme="minorHAnsi"/>
        </w:rPr>
      </w:pPr>
      <w:r w:rsidRPr="001C400E">
        <w:rPr>
          <w:rFonts w:asciiTheme="minorHAnsi" w:hAnsiTheme="minorHAnsi" w:cstheme="minorHAnsi"/>
        </w:rPr>
        <w:br w:type="page"/>
      </w:r>
    </w:p>
    <w:p w:rsidR="00781BAF" w:rsidRPr="001C400E" w:rsidRDefault="00781BAF" w:rsidP="00814B9E">
      <w:pPr>
        <w:ind w:left="993" w:firstLine="1167"/>
        <w:rPr>
          <w:rFonts w:asciiTheme="minorHAnsi" w:hAnsiTheme="minorHAnsi" w:cstheme="minorHAnsi"/>
        </w:rPr>
      </w:pPr>
    </w:p>
    <w:p w:rsidR="00781BAF" w:rsidRPr="001C400E" w:rsidRDefault="00781BAF" w:rsidP="00D0641A">
      <w:pPr>
        <w:numPr>
          <w:ilvl w:val="0"/>
          <w:numId w:val="10"/>
        </w:numPr>
        <w:ind w:hanging="720"/>
        <w:rPr>
          <w:rFonts w:asciiTheme="minorHAnsi" w:hAnsiTheme="minorHAnsi" w:cstheme="minorHAnsi"/>
          <w:b/>
        </w:rPr>
      </w:pPr>
      <w:r w:rsidRPr="001C400E">
        <w:rPr>
          <w:rFonts w:asciiTheme="minorHAnsi" w:hAnsiTheme="minorHAnsi" w:cstheme="minorHAnsi"/>
          <w:b/>
          <w:i/>
        </w:rPr>
        <w:t xml:space="preserve"> </w:t>
      </w:r>
      <w:r w:rsidRPr="001C400E">
        <w:rPr>
          <w:rFonts w:asciiTheme="minorHAnsi" w:hAnsiTheme="minorHAnsi" w:cstheme="minorHAnsi"/>
          <w:b/>
        </w:rPr>
        <w:t>AIM</w:t>
      </w:r>
    </w:p>
    <w:p w:rsidR="00781BAF" w:rsidRPr="001C400E" w:rsidRDefault="00781BAF" w:rsidP="00923CE8">
      <w:pPr>
        <w:rPr>
          <w:rFonts w:asciiTheme="minorHAnsi" w:hAnsiTheme="minorHAnsi" w:cstheme="minorHAnsi"/>
        </w:rPr>
      </w:pPr>
    </w:p>
    <w:p w:rsidR="00781BAF" w:rsidRPr="001C400E" w:rsidRDefault="00781BAF" w:rsidP="00923CE8">
      <w:pPr>
        <w:rPr>
          <w:rFonts w:asciiTheme="minorHAnsi" w:hAnsiTheme="minorHAnsi" w:cstheme="minorHAnsi"/>
        </w:rPr>
      </w:pPr>
      <w:r w:rsidRPr="001C400E">
        <w:rPr>
          <w:rFonts w:asciiTheme="minorHAnsi" w:hAnsiTheme="minorHAnsi" w:cstheme="minorHAnsi"/>
        </w:rPr>
        <w:t>The aim of this Policy is to ensure that professionals are aware of the significance of bruising and minor injuries in babies and know when to refer to hospital for a medical opinion.</w:t>
      </w:r>
    </w:p>
    <w:p w:rsidR="00781BAF" w:rsidRPr="001C400E" w:rsidRDefault="00781BAF" w:rsidP="00923CE8">
      <w:pPr>
        <w:rPr>
          <w:rFonts w:asciiTheme="minorHAnsi" w:hAnsiTheme="minorHAnsi" w:cstheme="minorHAnsi"/>
        </w:rPr>
      </w:pPr>
    </w:p>
    <w:p w:rsidR="00781BAF" w:rsidRPr="001C400E" w:rsidRDefault="00781BAF" w:rsidP="00923CE8">
      <w:pPr>
        <w:rPr>
          <w:rFonts w:asciiTheme="minorHAnsi" w:hAnsiTheme="minorHAnsi" w:cstheme="minorHAnsi"/>
        </w:rPr>
      </w:pPr>
    </w:p>
    <w:p w:rsidR="00781BAF" w:rsidRPr="001C400E" w:rsidRDefault="00781BAF" w:rsidP="00923CE8">
      <w:pPr>
        <w:rPr>
          <w:rFonts w:asciiTheme="minorHAnsi" w:hAnsiTheme="minorHAnsi" w:cstheme="minorHAnsi"/>
          <w:b/>
        </w:rPr>
      </w:pPr>
      <w:r w:rsidRPr="001C400E">
        <w:rPr>
          <w:rFonts w:asciiTheme="minorHAnsi" w:hAnsiTheme="minorHAnsi" w:cstheme="minorHAnsi"/>
          <w:b/>
          <w:i/>
        </w:rPr>
        <w:t xml:space="preserve">2. </w:t>
      </w:r>
      <w:r w:rsidRPr="001C400E">
        <w:rPr>
          <w:rFonts w:asciiTheme="minorHAnsi" w:hAnsiTheme="minorHAnsi" w:cstheme="minorHAnsi"/>
          <w:b/>
          <w:i/>
        </w:rPr>
        <w:tab/>
      </w:r>
      <w:r w:rsidRPr="001C400E">
        <w:rPr>
          <w:rFonts w:asciiTheme="minorHAnsi" w:hAnsiTheme="minorHAnsi" w:cstheme="minorHAnsi"/>
          <w:b/>
        </w:rPr>
        <w:t>TERMINOLOGY</w:t>
      </w:r>
    </w:p>
    <w:p w:rsidR="00781BAF" w:rsidRPr="001C400E" w:rsidRDefault="00781BAF" w:rsidP="00923CE8">
      <w:pPr>
        <w:rPr>
          <w:rFonts w:asciiTheme="minorHAnsi" w:hAnsiTheme="minorHAnsi" w:cstheme="minorHAnsi"/>
        </w:rPr>
      </w:pPr>
    </w:p>
    <w:p w:rsidR="00781BAF" w:rsidRPr="001C400E" w:rsidRDefault="00781BAF" w:rsidP="00923CE8">
      <w:pPr>
        <w:spacing w:after="200"/>
        <w:rPr>
          <w:rFonts w:asciiTheme="minorHAnsi" w:hAnsiTheme="minorHAnsi" w:cstheme="minorHAnsi"/>
        </w:rPr>
      </w:pPr>
      <w:r w:rsidRPr="001C400E">
        <w:rPr>
          <w:rFonts w:asciiTheme="minorHAnsi" w:hAnsiTheme="minorHAnsi" w:cstheme="minorHAnsi"/>
          <w:b/>
        </w:rPr>
        <w:t xml:space="preserve">Baby:   </w:t>
      </w:r>
      <w:r w:rsidRPr="001C400E">
        <w:rPr>
          <w:rFonts w:asciiTheme="minorHAnsi" w:hAnsiTheme="minorHAnsi" w:cstheme="minorHAnsi"/>
        </w:rPr>
        <w:t>a young and / or developmentally immature child.  This Policy uses the term ‘baby’ rather than ‘infant’ (an infant is defined as a baby less than 12 months of age) to recognise that some babies over 12 months will not yet be independently mobile.</w:t>
      </w:r>
    </w:p>
    <w:p w:rsidR="00781BAF" w:rsidRPr="001C400E" w:rsidRDefault="00781BAF" w:rsidP="00923CE8">
      <w:pPr>
        <w:spacing w:after="200"/>
        <w:rPr>
          <w:rFonts w:asciiTheme="minorHAnsi" w:hAnsiTheme="minorHAnsi" w:cstheme="minorHAnsi"/>
        </w:rPr>
      </w:pPr>
      <w:r w:rsidRPr="001C400E">
        <w:rPr>
          <w:rFonts w:asciiTheme="minorHAnsi" w:hAnsiTheme="minorHAnsi" w:cstheme="minorHAnsi"/>
          <w:b/>
        </w:rPr>
        <w:t>Minor Injury:</w:t>
      </w:r>
      <w:r w:rsidRPr="001C400E">
        <w:rPr>
          <w:rFonts w:asciiTheme="minorHAnsi" w:hAnsiTheme="minorHAnsi" w:cstheme="minorHAnsi"/>
        </w:rPr>
        <w:t xml:space="preserve">   any injury or site of injury which may be considered insignificant in an older child including cuts, grazes, bruises, minor burns, subconjunctival haemorrhages and bleeding from the nose or mouth. </w:t>
      </w:r>
    </w:p>
    <w:p w:rsidR="00781BAF" w:rsidRPr="001C400E" w:rsidRDefault="00781BAF" w:rsidP="00923CE8">
      <w:pPr>
        <w:spacing w:after="200"/>
        <w:rPr>
          <w:rFonts w:asciiTheme="minorHAnsi" w:hAnsiTheme="minorHAnsi" w:cstheme="minorHAnsi"/>
        </w:rPr>
      </w:pPr>
      <w:r w:rsidRPr="001C400E">
        <w:rPr>
          <w:rFonts w:asciiTheme="minorHAnsi" w:hAnsiTheme="minorHAnsi" w:cstheme="minorHAnsi"/>
          <w:b/>
        </w:rPr>
        <w:t>Mobile:</w:t>
      </w:r>
      <w:r w:rsidRPr="001C400E">
        <w:rPr>
          <w:rFonts w:asciiTheme="minorHAnsi" w:hAnsiTheme="minorHAnsi" w:cstheme="minorHAnsi"/>
        </w:rPr>
        <w:t xml:space="preserve">   a baby who can crawl, pull to stand, ‘cruise’ around furniture, or is toddling. </w:t>
      </w:r>
    </w:p>
    <w:p w:rsidR="00781BAF" w:rsidRPr="001C400E" w:rsidRDefault="00781BAF" w:rsidP="00923CE8">
      <w:pPr>
        <w:rPr>
          <w:rFonts w:asciiTheme="minorHAnsi" w:hAnsiTheme="minorHAnsi" w:cstheme="minorHAnsi"/>
        </w:rPr>
      </w:pPr>
      <w:r w:rsidRPr="001C400E">
        <w:rPr>
          <w:rFonts w:asciiTheme="minorHAnsi" w:hAnsiTheme="minorHAnsi" w:cstheme="minorHAnsi"/>
          <w:b/>
        </w:rPr>
        <w:t>Non Mobile:</w:t>
      </w:r>
      <w:r w:rsidRPr="001C400E">
        <w:rPr>
          <w:rFonts w:asciiTheme="minorHAnsi" w:hAnsiTheme="minorHAnsi" w:cstheme="minorHAnsi"/>
        </w:rPr>
        <w:t xml:space="preserve">   babies who cannot do any of the above.  Babies who can roll or sit independently are classed as </w:t>
      </w:r>
      <w:r w:rsidRPr="001C400E">
        <w:rPr>
          <w:rFonts w:asciiTheme="minorHAnsi" w:hAnsiTheme="minorHAnsi" w:cstheme="minorHAnsi"/>
          <w:b/>
        </w:rPr>
        <w:t>Non Mobile</w:t>
      </w:r>
      <w:r w:rsidRPr="001C400E">
        <w:rPr>
          <w:rFonts w:asciiTheme="minorHAnsi" w:hAnsiTheme="minorHAnsi" w:cstheme="minorHAnsi"/>
        </w:rPr>
        <w:t>.</w:t>
      </w:r>
    </w:p>
    <w:p w:rsidR="00781BAF" w:rsidRPr="001C400E" w:rsidRDefault="00781BAF" w:rsidP="00923CE8">
      <w:pPr>
        <w:rPr>
          <w:rFonts w:asciiTheme="minorHAnsi" w:hAnsiTheme="minorHAnsi" w:cstheme="minorHAnsi"/>
        </w:rPr>
      </w:pPr>
    </w:p>
    <w:p w:rsidR="00FF52DF" w:rsidRPr="001C400E" w:rsidRDefault="00FF52DF" w:rsidP="00923CE8">
      <w:pPr>
        <w:rPr>
          <w:rFonts w:asciiTheme="minorHAnsi" w:hAnsiTheme="minorHAnsi" w:cstheme="minorHAnsi"/>
        </w:rPr>
      </w:pPr>
      <w:r w:rsidRPr="001C400E">
        <w:rPr>
          <w:rFonts w:asciiTheme="minorHAnsi" w:hAnsiTheme="minorHAnsi" w:cstheme="minorHAnsi"/>
          <w:b/>
        </w:rPr>
        <w:t>NAI</w:t>
      </w:r>
      <w:r w:rsidRPr="001C400E">
        <w:rPr>
          <w:rFonts w:asciiTheme="minorHAnsi" w:hAnsiTheme="minorHAnsi" w:cstheme="minorHAnsi"/>
        </w:rPr>
        <w:t>: Non accidental Injury</w:t>
      </w:r>
    </w:p>
    <w:p w:rsidR="00781BAF" w:rsidRPr="001C400E" w:rsidRDefault="00781BAF" w:rsidP="00923CE8">
      <w:pPr>
        <w:rPr>
          <w:rFonts w:asciiTheme="minorHAnsi" w:hAnsiTheme="minorHAnsi" w:cstheme="minorHAnsi"/>
        </w:rPr>
      </w:pPr>
    </w:p>
    <w:p w:rsidR="00781BAF" w:rsidRPr="001C400E" w:rsidRDefault="00781BAF" w:rsidP="00923CE8">
      <w:pPr>
        <w:rPr>
          <w:rFonts w:asciiTheme="minorHAnsi" w:hAnsiTheme="minorHAnsi" w:cstheme="minorHAnsi"/>
          <w:b/>
        </w:rPr>
      </w:pPr>
      <w:r w:rsidRPr="001C400E">
        <w:rPr>
          <w:rFonts w:asciiTheme="minorHAnsi" w:hAnsiTheme="minorHAnsi" w:cstheme="minorHAnsi"/>
          <w:b/>
        </w:rPr>
        <w:t xml:space="preserve">3. </w:t>
      </w:r>
      <w:r w:rsidRPr="001C400E">
        <w:rPr>
          <w:rFonts w:asciiTheme="minorHAnsi" w:hAnsiTheme="minorHAnsi" w:cstheme="minorHAnsi"/>
          <w:b/>
        </w:rPr>
        <w:tab/>
        <w:t>RESEARCH FINDINGS</w:t>
      </w:r>
    </w:p>
    <w:p w:rsidR="00781BAF" w:rsidRPr="001C400E" w:rsidRDefault="00781BAF" w:rsidP="00923CE8">
      <w:pPr>
        <w:rPr>
          <w:rFonts w:asciiTheme="minorHAnsi" w:hAnsiTheme="minorHAnsi" w:cstheme="minorHAnsi"/>
          <w:i/>
        </w:rPr>
      </w:pPr>
    </w:p>
    <w:p w:rsidR="00781BAF" w:rsidRPr="001C400E" w:rsidRDefault="00781BAF" w:rsidP="00D0641A">
      <w:pPr>
        <w:numPr>
          <w:ilvl w:val="0"/>
          <w:numId w:val="11"/>
        </w:numPr>
        <w:autoSpaceDE w:val="0"/>
        <w:autoSpaceDN w:val="0"/>
        <w:adjustRightInd w:val="0"/>
        <w:rPr>
          <w:rFonts w:asciiTheme="minorHAnsi" w:hAnsiTheme="minorHAnsi" w:cstheme="minorHAnsi"/>
        </w:rPr>
      </w:pPr>
      <w:r w:rsidRPr="001C400E">
        <w:rPr>
          <w:rFonts w:asciiTheme="minorHAnsi" w:hAnsiTheme="minorHAnsi" w:cstheme="minorHAnsi"/>
        </w:rPr>
        <w:t>Bruising in a baby who has no independent mobility is very uncommon – less than 1%.  It may be an indicator of a serious medical condition or physical abuse.</w:t>
      </w:r>
    </w:p>
    <w:p w:rsidR="00781BAF" w:rsidRPr="001C400E" w:rsidRDefault="00781BAF" w:rsidP="00923CE8">
      <w:pPr>
        <w:autoSpaceDE w:val="0"/>
        <w:autoSpaceDN w:val="0"/>
        <w:adjustRightInd w:val="0"/>
        <w:ind w:left="360"/>
        <w:rPr>
          <w:rFonts w:asciiTheme="minorHAnsi" w:hAnsiTheme="minorHAnsi" w:cstheme="minorHAnsi"/>
        </w:rPr>
      </w:pPr>
    </w:p>
    <w:p w:rsidR="00781BAF" w:rsidRPr="001C400E" w:rsidRDefault="00781BAF" w:rsidP="00D0641A">
      <w:pPr>
        <w:numPr>
          <w:ilvl w:val="0"/>
          <w:numId w:val="11"/>
        </w:numPr>
        <w:autoSpaceDE w:val="0"/>
        <w:autoSpaceDN w:val="0"/>
        <w:adjustRightInd w:val="0"/>
        <w:rPr>
          <w:rFonts w:asciiTheme="minorHAnsi" w:hAnsiTheme="minorHAnsi" w:cstheme="minorHAnsi"/>
        </w:rPr>
      </w:pPr>
      <w:r w:rsidRPr="001C400E">
        <w:rPr>
          <w:rFonts w:asciiTheme="minorHAnsi" w:hAnsiTheme="minorHAnsi" w:cstheme="minorHAnsi"/>
        </w:rPr>
        <w:t>Accidental bruising occurs in approximately 17% of babies who are cruising (1 to 5 bruises).</w:t>
      </w:r>
    </w:p>
    <w:p w:rsidR="00781BAF" w:rsidRPr="001C400E" w:rsidRDefault="00781BAF" w:rsidP="00923CE8">
      <w:pPr>
        <w:autoSpaceDE w:val="0"/>
        <w:autoSpaceDN w:val="0"/>
        <w:adjustRightInd w:val="0"/>
        <w:ind w:left="360"/>
        <w:rPr>
          <w:rFonts w:asciiTheme="minorHAnsi" w:hAnsiTheme="minorHAnsi" w:cstheme="minorHAnsi"/>
        </w:rPr>
      </w:pPr>
    </w:p>
    <w:p w:rsidR="00781BAF" w:rsidRPr="001C400E" w:rsidRDefault="00781BAF" w:rsidP="00D0641A">
      <w:pPr>
        <w:numPr>
          <w:ilvl w:val="0"/>
          <w:numId w:val="11"/>
        </w:numPr>
        <w:autoSpaceDE w:val="0"/>
        <w:autoSpaceDN w:val="0"/>
        <w:adjustRightInd w:val="0"/>
        <w:rPr>
          <w:rFonts w:asciiTheme="minorHAnsi" w:hAnsiTheme="minorHAnsi" w:cstheme="minorHAnsi"/>
        </w:rPr>
      </w:pPr>
      <w:r w:rsidRPr="001C400E">
        <w:rPr>
          <w:rFonts w:asciiTheme="minorHAnsi" w:hAnsiTheme="minorHAnsi" w:cstheme="minorHAnsi"/>
        </w:rPr>
        <w:t>Severe child abuse is 6 times more common in babies aged under 1 year than in children aged over 1.</w:t>
      </w:r>
    </w:p>
    <w:p w:rsidR="00781BAF" w:rsidRPr="001C400E" w:rsidRDefault="00781BAF" w:rsidP="00923CE8">
      <w:pPr>
        <w:autoSpaceDE w:val="0"/>
        <w:autoSpaceDN w:val="0"/>
        <w:adjustRightInd w:val="0"/>
        <w:ind w:left="360"/>
        <w:rPr>
          <w:rFonts w:asciiTheme="minorHAnsi" w:hAnsiTheme="minorHAnsi" w:cstheme="minorHAnsi"/>
        </w:rPr>
      </w:pPr>
    </w:p>
    <w:p w:rsidR="00781BAF" w:rsidRPr="001C400E" w:rsidRDefault="00781BAF" w:rsidP="00D0641A">
      <w:pPr>
        <w:numPr>
          <w:ilvl w:val="0"/>
          <w:numId w:val="11"/>
        </w:numPr>
        <w:autoSpaceDE w:val="0"/>
        <w:autoSpaceDN w:val="0"/>
        <w:adjustRightInd w:val="0"/>
        <w:rPr>
          <w:rFonts w:asciiTheme="minorHAnsi" w:hAnsiTheme="minorHAnsi" w:cstheme="minorHAnsi"/>
        </w:rPr>
      </w:pPr>
      <w:r w:rsidRPr="001C400E">
        <w:rPr>
          <w:rFonts w:asciiTheme="minorHAnsi" w:hAnsiTheme="minorHAnsi" w:cstheme="minorHAnsi"/>
        </w:rPr>
        <w:t xml:space="preserve">In one study, 30% of abused babies under 1 year had </w:t>
      </w:r>
      <w:r w:rsidR="00FF52DF" w:rsidRPr="001C400E">
        <w:rPr>
          <w:rFonts w:asciiTheme="minorHAnsi" w:hAnsiTheme="minorHAnsi" w:cstheme="minorHAnsi"/>
        </w:rPr>
        <w:t xml:space="preserve">been a cause of </w:t>
      </w:r>
      <w:r w:rsidRPr="001C400E">
        <w:rPr>
          <w:rFonts w:asciiTheme="minorHAnsi" w:hAnsiTheme="minorHAnsi" w:cstheme="minorHAnsi"/>
        </w:rPr>
        <w:t>previous concern to a health professional in relation to issues of neglect or abuse.</w:t>
      </w:r>
    </w:p>
    <w:p w:rsidR="00781BAF" w:rsidRPr="001C400E" w:rsidRDefault="00781BAF" w:rsidP="00923CE8">
      <w:pPr>
        <w:autoSpaceDE w:val="0"/>
        <w:autoSpaceDN w:val="0"/>
        <w:adjustRightInd w:val="0"/>
        <w:ind w:left="360"/>
        <w:rPr>
          <w:rFonts w:asciiTheme="minorHAnsi" w:hAnsiTheme="minorHAnsi" w:cstheme="minorHAnsi"/>
        </w:rPr>
      </w:pPr>
    </w:p>
    <w:p w:rsidR="00781BAF" w:rsidRPr="001C400E" w:rsidRDefault="00781BAF" w:rsidP="00D0641A">
      <w:pPr>
        <w:numPr>
          <w:ilvl w:val="0"/>
          <w:numId w:val="11"/>
        </w:numPr>
        <w:autoSpaceDE w:val="0"/>
        <w:autoSpaceDN w:val="0"/>
        <w:adjustRightInd w:val="0"/>
        <w:rPr>
          <w:rFonts w:asciiTheme="minorHAnsi" w:hAnsiTheme="minorHAnsi" w:cstheme="minorHAnsi"/>
        </w:rPr>
      </w:pPr>
      <w:r w:rsidRPr="001C400E">
        <w:rPr>
          <w:rFonts w:asciiTheme="minorHAnsi" w:hAnsiTheme="minorHAnsi" w:cstheme="minorHAnsi"/>
        </w:rPr>
        <w:t>Child deaths from non-accidental injuries often have a history of minor injuries prior to hospital admission.</w:t>
      </w:r>
    </w:p>
    <w:p w:rsidR="00781BAF" w:rsidRPr="001C400E" w:rsidRDefault="00781BAF" w:rsidP="00923CE8">
      <w:pPr>
        <w:autoSpaceDE w:val="0"/>
        <w:autoSpaceDN w:val="0"/>
        <w:adjustRightInd w:val="0"/>
        <w:ind w:left="360"/>
        <w:rPr>
          <w:rFonts w:asciiTheme="minorHAnsi" w:hAnsiTheme="minorHAnsi" w:cstheme="minorHAnsi"/>
        </w:rPr>
      </w:pPr>
    </w:p>
    <w:p w:rsidR="00781BAF" w:rsidRPr="001C400E" w:rsidRDefault="00781BAF" w:rsidP="00D0641A">
      <w:pPr>
        <w:numPr>
          <w:ilvl w:val="0"/>
          <w:numId w:val="11"/>
        </w:numPr>
        <w:autoSpaceDE w:val="0"/>
        <w:autoSpaceDN w:val="0"/>
        <w:adjustRightInd w:val="0"/>
        <w:rPr>
          <w:rFonts w:asciiTheme="minorHAnsi" w:hAnsiTheme="minorHAnsi" w:cstheme="minorHAnsi"/>
        </w:rPr>
      </w:pPr>
      <w:r w:rsidRPr="001C400E">
        <w:rPr>
          <w:rFonts w:asciiTheme="minorHAnsi" w:hAnsiTheme="minorHAnsi" w:cstheme="minorHAnsi"/>
        </w:rPr>
        <w:t>Babies under 6 months of age with a brain injury are more likely to have sustained an inflicted brain injury than older babies.</w:t>
      </w:r>
    </w:p>
    <w:p w:rsidR="00781BAF" w:rsidRPr="001C400E" w:rsidRDefault="00781BAF" w:rsidP="00923CE8">
      <w:pPr>
        <w:autoSpaceDE w:val="0"/>
        <w:autoSpaceDN w:val="0"/>
        <w:adjustRightInd w:val="0"/>
        <w:ind w:left="360"/>
        <w:rPr>
          <w:rFonts w:asciiTheme="minorHAnsi" w:hAnsiTheme="minorHAnsi" w:cstheme="minorHAnsi"/>
        </w:rPr>
      </w:pPr>
    </w:p>
    <w:p w:rsidR="00781BAF" w:rsidRPr="001C400E" w:rsidRDefault="00781BAF" w:rsidP="00D0641A">
      <w:pPr>
        <w:numPr>
          <w:ilvl w:val="0"/>
          <w:numId w:val="11"/>
        </w:numPr>
        <w:autoSpaceDE w:val="0"/>
        <w:autoSpaceDN w:val="0"/>
        <w:adjustRightInd w:val="0"/>
        <w:rPr>
          <w:rFonts w:asciiTheme="minorHAnsi" w:hAnsiTheme="minorHAnsi" w:cstheme="minorHAnsi"/>
        </w:rPr>
      </w:pPr>
      <w:r w:rsidRPr="001C400E">
        <w:rPr>
          <w:rFonts w:asciiTheme="minorHAnsi" w:hAnsiTheme="minorHAnsi" w:cstheme="minorHAnsi"/>
        </w:rPr>
        <w:t>Retinal haemorrhages are rare in accidental trauma.</w:t>
      </w:r>
    </w:p>
    <w:p w:rsidR="00781BAF" w:rsidRPr="001C400E" w:rsidRDefault="00781BAF" w:rsidP="00923CE8">
      <w:pPr>
        <w:autoSpaceDE w:val="0"/>
        <w:autoSpaceDN w:val="0"/>
        <w:adjustRightInd w:val="0"/>
        <w:ind w:left="360"/>
        <w:rPr>
          <w:rFonts w:asciiTheme="minorHAnsi" w:hAnsiTheme="minorHAnsi" w:cstheme="minorHAnsi"/>
        </w:rPr>
      </w:pPr>
    </w:p>
    <w:p w:rsidR="00781BAF" w:rsidRPr="001C400E" w:rsidRDefault="00781BAF" w:rsidP="00D0641A">
      <w:pPr>
        <w:numPr>
          <w:ilvl w:val="0"/>
          <w:numId w:val="11"/>
        </w:numPr>
        <w:autoSpaceDE w:val="0"/>
        <w:autoSpaceDN w:val="0"/>
        <w:adjustRightInd w:val="0"/>
        <w:rPr>
          <w:rFonts w:asciiTheme="minorHAnsi" w:hAnsiTheme="minorHAnsi" w:cstheme="minorHAnsi"/>
        </w:rPr>
      </w:pPr>
      <w:r w:rsidRPr="001C400E">
        <w:rPr>
          <w:rFonts w:asciiTheme="minorHAnsi" w:hAnsiTheme="minorHAnsi" w:cstheme="minorHAnsi"/>
        </w:rPr>
        <w:t>Oronasal bleeding (bleeding from both the nose and mouth) in infants has been proposed as a marker of child abuse.</w:t>
      </w:r>
    </w:p>
    <w:p w:rsidR="00781BAF" w:rsidRPr="001C400E" w:rsidRDefault="00781BAF" w:rsidP="00923CE8">
      <w:pPr>
        <w:autoSpaceDE w:val="0"/>
        <w:autoSpaceDN w:val="0"/>
        <w:adjustRightInd w:val="0"/>
        <w:ind w:left="360"/>
        <w:rPr>
          <w:rFonts w:asciiTheme="minorHAnsi" w:hAnsiTheme="minorHAnsi" w:cstheme="minorHAnsi"/>
        </w:rPr>
      </w:pPr>
    </w:p>
    <w:p w:rsidR="00781BAF" w:rsidRPr="001C400E" w:rsidRDefault="00781BAF" w:rsidP="00D0641A">
      <w:pPr>
        <w:numPr>
          <w:ilvl w:val="0"/>
          <w:numId w:val="11"/>
        </w:numPr>
        <w:autoSpaceDE w:val="0"/>
        <w:autoSpaceDN w:val="0"/>
        <w:adjustRightInd w:val="0"/>
        <w:rPr>
          <w:rFonts w:asciiTheme="minorHAnsi" w:hAnsiTheme="minorHAnsi" w:cstheme="minorHAnsi"/>
        </w:rPr>
      </w:pPr>
      <w:r w:rsidRPr="001C400E">
        <w:rPr>
          <w:rFonts w:asciiTheme="minorHAnsi" w:hAnsiTheme="minorHAnsi" w:cstheme="minorHAnsi"/>
        </w:rPr>
        <w:t>Infants presenting with bleeding from the nose and / or mouth in the absence of a clear cause, warrants admission to hospital for further investigation.</w:t>
      </w:r>
    </w:p>
    <w:p w:rsidR="00781BAF" w:rsidRPr="001C400E" w:rsidRDefault="00781BAF" w:rsidP="002F2E64">
      <w:pPr>
        <w:autoSpaceDE w:val="0"/>
        <w:autoSpaceDN w:val="0"/>
        <w:adjustRightInd w:val="0"/>
        <w:ind w:left="360"/>
        <w:rPr>
          <w:rFonts w:asciiTheme="minorHAnsi" w:hAnsiTheme="minorHAnsi" w:cstheme="minorHAnsi"/>
        </w:rPr>
      </w:pPr>
    </w:p>
    <w:p w:rsidR="00781BAF" w:rsidRPr="001C400E" w:rsidRDefault="00781BAF" w:rsidP="00D0641A">
      <w:pPr>
        <w:numPr>
          <w:ilvl w:val="0"/>
          <w:numId w:val="11"/>
        </w:numPr>
        <w:autoSpaceDE w:val="0"/>
        <w:autoSpaceDN w:val="0"/>
        <w:adjustRightInd w:val="0"/>
        <w:rPr>
          <w:rFonts w:asciiTheme="minorHAnsi" w:hAnsiTheme="minorHAnsi" w:cstheme="minorHAnsi"/>
        </w:rPr>
      </w:pPr>
      <w:r w:rsidRPr="001C400E">
        <w:rPr>
          <w:rFonts w:asciiTheme="minorHAnsi" w:hAnsiTheme="minorHAnsi" w:cstheme="minorHAnsi"/>
        </w:rPr>
        <w:t>Abusive Head Trauma (AHT) – previously described as Shaken Baby Syndrome – is a relatively common cause of childhood neurotrauma with an estimated incidence of 14-40 cases per 100,000 children under the age of 1 year; 15-23% of these babies die within hours or days after the incident.  Of those who survive AHT, one third are severely disabled; one third are moderately disabled and one third have mild or no lasting symptoms.</w:t>
      </w:r>
    </w:p>
    <w:p w:rsidR="00781BAF" w:rsidRPr="001C400E" w:rsidRDefault="00781BAF" w:rsidP="00923CE8">
      <w:pPr>
        <w:autoSpaceDE w:val="0"/>
        <w:autoSpaceDN w:val="0"/>
        <w:adjustRightInd w:val="0"/>
        <w:rPr>
          <w:rFonts w:asciiTheme="minorHAnsi" w:hAnsiTheme="minorHAnsi" w:cstheme="minorHAnsi"/>
        </w:rPr>
      </w:pPr>
    </w:p>
    <w:p w:rsidR="00781BAF" w:rsidRPr="001C400E" w:rsidRDefault="00781BAF" w:rsidP="00923CE8">
      <w:pPr>
        <w:rPr>
          <w:rFonts w:asciiTheme="minorHAnsi" w:hAnsiTheme="minorHAnsi" w:cstheme="minorHAnsi"/>
          <w:b/>
        </w:rPr>
      </w:pPr>
      <w:r w:rsidRPr="001C400E">
        <w:rPr>
          <w:rFonts w:asciiTheme="minorHAnsi" w:hAnsiTheme="minorHAnsi" w:cstheme="minorHAnsi"/>
          <w:b/>
        </w:rPr>
        <w:t>Infants under the age of one are more at risk of being killed at the hands of another person than any age group of child in England and Wales.</w:t>
      </w:r>
    </w:p>
    <w:p w:rsidR="00781BAF" w:rsidRPr="001C400E" w:rsidRDefault="00781BAF" w:rsidP="00923CE8">
      <w:pPr>
        <w:rPr>
          <w:rFonts w:asciiTheme="minorHAnsi" w:hAnsiTheme="minorHAnsi" w:cstheme="minorHAnsi"/>
        </w:rPr>
      </w:pPr>
      <w:r w:rsidRPr="001C400E">
        <w:rPr>
          <w:rFonts w:asciiTheme="minorHAnsi" w:hAnsiTheme="minorHAnsi" w:cstheme="minorHAnsi"/>
        </w:rPr>
        <w:t xml:space="preserve"> </w:t>
      </w:r>
      <w:bookmarkStart w:id="0" w:name="_Toc222892234"/>
      <w:bookmarkStart w:id="1" w:name="_Toc224458770"/>
    </w:p>
    <w:p w:rsidR="00001854" w:rsidRPr="001C400E" w:rsidRDefault="00001854" w:rsidP="00001854">
      <w:pPr>
        <w:rPr>
          <w:rFonts w:asciiTheme="minorHAnsi" w:hAnsiTheme="minorHAnsi" w:cstheme="minorHAnsi"/>
          <w:b/>
          <w:bCs/>
        </w:rPr>
      </w:pPr>
      <w:r w:rsidRPr="001C400E">
        <w:rPr>
          <w:rFonts w:asciiTheme="minorHAnsi" w:hAnsiTheme="minorHAnsi" w:cstheme="minorHAnsi"/>
          <w:b/>
          <w:bCs/>
        </w:rPr>
        <w:t xml:space="preserve">4. </w:t>
      </w:r>
      <w:r w:rsidRPr="001C400E">
        <w:rPr>
          <w:rFonts w:asciiTheme="minorHAnsi" w:hAnsiTheme="minorHAnsi" w:cstheme="minorHAnsi"/>
          <w:b/>
          <w:bCs/>
        </w:rPr>
        <w:tab/>
        <w:t xml:space="preserve">BENIGN SKIN MARKS </w:t>
      </w:r>
    </w:p>
    <w:p w:rsidR="00001854" w:rsidRPr="001C400E" w:rsidRDefault="00001854" w:rsidP="00001854">
      <w:pPr>
        <w:rPr>
          <w:rFonts w:asciiTheme="minorHAnsi" w:hAnsiTheme="minorHAnsi" w:cstheme="minorHAnsi"/>
        </w:rPr>
      </w:pPr>
    </w:p>
    <w:p w:rsidR="00001854" w:rsidRPr="001C400E" w:rsidRDefault="00001854" w:rsidP="00001854">
      <w:pPr>
        <w:rPr>
          <w:rFonts w:asciiTheme="minorHAnsi" w:hAnsiTheme="minorHAnsi" w:cstheme="minorHAnsi"/>
        </w:rPr>
      </w:pPr>
      <w:r w:rsidRPr="001C400E">
        <w:rPr>
          <w:rFonts w:asciiTheme="minorHAnsi" w:hAnsiTheme="minorHAnsi" w:cstheme="minorHAnsi"/>
          <w:b/>
        </w:rPr>
        <w:t>This Policy refers only to injuries. Where it is believed a skin mark could be a birth mark or similar benign medical skin condition, professionals should be encouraged to use their judgement.</w:t>
      </w:r>
      <w:r w:rsidRPr="001C400E">
        <w:rPr>
          <w:rFonts w:asciiTheme="minorHAnsi" w:hAnsiTheme="minorHAnsi" w:cstheme="minorHAnsi"/>
        </w:rPr>
        <w:t xml:space="preserve"> </w:t>
      </w:r>
    </w:p>
    <w:p w:rsidR="00001854" w:rsidRPr="001C400E" w:rsidRDefault="00001854" w:rsidP="00001854">
      <w:pPr>
        <w:ind w:firstLine="720"/>
        <w:rPr>
          <w:rFonts w:asciiTheme="minorHAnsi" w:hAnsiTheme="minorHAnsi" w:cstheme="minorHAnsi"/>
        </w:rPr>
      </w:pPr>
      <w:r w:rsidRPr="001C400E">
        <w:rPr>
          <w:rFonts w:asciiTheme="minorHAnsi" w:hAnsiTheme="minorHAnsi" w:cstheme="minorHAnsi"/>
        </w:rPr>
        <w:t xml:space="preserve">Professionals should also liaise with the baby’s </w:t>
      </w:r>
      <w:r w:rsidR="00FF52DF" w:rsidRPr="001C400E">
        <w:rPr>
          <w:rFonts w:asciiTheme="minorHAnsi" w:hAnsiTheme="minorHAnsi" w:cstheme="minorHAnsi"/>
        </w:rPr>
        <w:t>Midwife/</w:t>
      </w:r>
      <w:r w:rsidRPr="001C400E">
        <w:rPr>
          <w:rFonts w:asciiTheme="minorHAnsi" w:hAnsiTheme="minorHAnsi" w:cstheme="minorHAnsi"/>
        </w:rPr>
        <w:t>Health Visitor / GP to establish if a diagnosis has already been made as this will be recorded in the baby’s records. If any doubt exists about the nature of the skin mark, the baby’s parents / carers should seek a medical opinion from their GP.</w:t>
      </w:r>
    </w:p>
    <w:p w:rsidR="00001854" w:rsidRPr="001C400E" w:rsidRDefault="00001854" w:rsidP="00001854">
      <w:pPr>
        <w:ind w:firstLine="720"/>
        <w:rPr>
          <w:rFonts w:asciiTheme="minorHAnsi" w:hAnsiTheme="minorHAnsi" w:cstheme="minorHAnsi"/>
        </w:rPr>
      </w:pPr>
    </w:p>
    <w:p w:rsidR="00FF52DF" w:rsidRPr="001C400E" w:rsidRDefault="00001854" w:rsidP="00FF52DF">
      <w:pPr>
        <w:rPr>
          <w:rFonts w:asciiTheme="minorHAnsi" w:hAnsiTheme="minorHAnsi" w:cstheme="minorHAnsi"/>
          <w:b/>
        </w:rPr>
      </w:pPr>
      <w:r w:rsidRPr="001C400E">
        <w:rPr>
          <w:rFonts w:asciiTheme="minorHAnsi" w:hAnsiTheme="minorHAnsi" w:cstheme="minorHAnsi"/>
          <w:b/>
        </w:rPr>
        <w:t xml:space="preserve">NB In order to avoid unnecessary concern at a later date it is imperative midwives/paediatricians record birth marks or marks/bruises sustained during the birth process or during </w:t>
      </w:r>
      <w:r w:rsidR="00FF52DF" w:rsidRPr="001C400E">
        <w:rPr>
          <w:rFonts w:asciiTheme="minorHAnsi" w:hAnsiTheme="minorHAnsi" w:cstheme="minorHAnsi"/>
          <w:b/>
        </w:rPr>
        <w:t xml:space="preserve">any </w:t>
      </w:r>
      <w:r w:rsidRPr="001C400E">
        <w:rPr>
          <w:rFonts w:asciiTheme="minorHAnsi" w:hAnsiTheme="minorHAnsi" w:cstheme="minorHAnsi"/>
          <w:b/>
        </w:rPr>
        <w:t xml:space="preserve">medical interventions </w:t>
      </w:r>
      <w:r w:rsidR="00FF52DF" w:rsidRPr="001C400E">
        <w:rPr>
          <w:rFonts w:asciiTheme="minorHAnsi" w:hAnsiTheme="minorHAnsi" w:cstheme="minorHAnsi"/>
          <w:b/>
        </w:rPr>
        <w:t xml:space="preserve">during or shortly after the birth </w:t>
      </w:r>
      <w:r w:rsidRPr="001C400E">
        <w:rPr>
          <w:rFonts w:asciiTheme="minorHAnsi" w:hAnsiTheme="minorHAnsi" w:cstheme="minorHAnsi"/>
          <w:b/>
        </w:rPr>
        <w:t>in the Personal Child Health Record (Red Book) a</w:t>
      </w:r>
      <w:r w:rsidR="00FF52DF" w:rsidRPr="001C400E">
        <w:rPr>
          <w:rFonts w:asciiTheme="minorHAnsi" w:hAnsiTheme="minorHAnsi" w:cstheme="minorHAnsi"/>
          <w:b/>
        </w:rPr>
        <w:t xml:space="preserve">s well as both in </w:t>
      </w:r>
      <w:r w:rsidRPr="001C400E">
        <w:rPr>
          <w:rFonts w:asciiTheme="minorHAnsi" w:hAnsiTheme="minorHAnsi" w:cstheme="minorHAnsi"/>
          <w:b/>
        </w:rPr>
        <w:t xml:space="preserve"> the midwifery</w:t>
      </w:r>
      <w:r w:rsidR="00FF52DF" w:rsidRPr="001C400E">
        <w:rPr>
          <w:rFonts w:asciiTheme="minorHAnsi" w:hAnsiTheme="minorHAnsi" w:cstheme="minorHAnsi"/>
          <w:b/>
        </w:rPr>
        <w:t xml:space="preserve"> and </w:t>
      </w:r>
      <w:r w:rsidRPr="001C400E">
        <w:rPr>
          <w:rFonts w:asciiTheme="minorHAnsi" w:hAnsiTheme="minorHAnsi" w:cstheme="minorHAnsi"/>
          <w:b/>
        </w:rPr>
        <w:t>child records</w:t>
      </w:r>
      <w:r w:rsidR="00FF52DF" w:rsidRPr="001C400E">
        <w:rPr>
          <w:rFonts w:asciiTheme="minorHAnsi" w:hAnsiTheme="minorHAnsi" w:cstheme="minorHAnsi"/>
          <w:b/>
        </w:rPr>
        <w:t>.</w:t>
      </w:r>
    </w:p>
    <w:p w:rsidR="00FF52DF" w:rsidRPr="001C400E" w:rsidRDefault="00FF52DF" w:rsidP="00FF52DF">
      <w:pPr>
        <w:rPr>
          <w:rFonts w:asciiTheme="minorHAnsi" w:hAnsiTheme="minorHAnsi" w:cstheme="minorHAnsi"/>
          <w:b/>
        </w:rPr>
      </w:pPr>
    </w:p>
    <w:p w:rsidR="00001854" w:rsidRPr="001C400E" w:rsidRDefault="00001854" w:rsidP="00FF52DF">
      <w:pPr>
        <w:rPr>
          <w:rStyle w:val="Heading2Char"/>
          <w:rFonts w:asciiTheme="minorHAnsi" w:eastAsiaTheme="majorEastAsia" w:hAnsiTheme="minorHAnsi" w:cstheme="minorHAnsi"/>
          <w:bCs/>
          <w:i w:val="0"/>
          <w:sz w:val="24"/>
        </w:rPr>
      </w:pPr>
      <w:r w:rsidRPr="001C400E">
        <w:rPr>
          <w:rStyle w:val="Heading2Char"/>
          <w:rFonts w:asciiTheme="minorHAnsi" w:eastAsiaTheme="majorEastAsia" w:hAnsiTheme="minorHAnsi" w:cstheme="minorHAnsi"/>
          <w:bCs/>
          <w:sz w:val="24"/>
        </w:rPr>
        <w:tab/>
        <w:t>Benign Neonatal Subconjunctival Haemorrhages and NAI</w:t>
      </w:r>
    </w:p>
    <w:p w:rsidR="00001854" w:rsidRPr="001C400E" w:rsidRDefault="00001854" w:rsidP="00001854">
      <w:pPr>
        <w:ind w:left="720" w:hanging="720"/>
        <w:rPr>
          <w:rStyle w:val="Heading2Char"/>
          <w:rFonts w:asciiTheme="minorHAnsi" w:eastAsiaTheme="majorEastAsia" w:hAnsiTheme="minorHAnsi" w:cstheme="minorHAnsi"/>
          <w:bCs/>
          <w:i w:val="0"/>
          <w:sz w:val="24"/>
        </w:rPr>
      </w:pPr>
    </w:p>
    <w:p w:rsidR="00001854" w:rsidRPr="001C400E" w:rsidRDefault="00001854" w:rsidP="00001854">
      <w:pPr>
        <w:rPr>
          <w:rFonts w:asciiTheme="minorHAnsi" w:hAnsiTheme="minorHAnsi" w:cstheme="minorHAnsi"/>
        </w:rPr>
      </w:pPr>
      <w:r w:rsidRPr="001C400E">
        <w:rPr>
          <w:rFonts w:asciiTheme="minorHAnsi" w:hAnsiTheme="minorHAnsi" w:cstheme="minorHAnsi"/>
        </w:rPr>
        <w:t>Professionals in the community may come across a subconjunctival haemorrhage in new born babies after discharge in whom no haemorrhage was seen prior to discharge. In these cases the haemorrhage would not be documented. This is because, after birth, babies often have oedema of the eyelids and they open their eyes less widely in the first day or so making early observation and recording of this clinical sign more difficult.</w:t>
      </w:r>
    </w:p>
    <w:p w:rsidR="00001854" w:rsidRPr="001C400E" w:rsidRDefault="00001854" w:rsidP="00001854">
      <w:pPr>
        <w:rPr>
          <w:rStyle w:val="Heading2Char"/>
          <w:rFonts w:asciiTheme="minorHAnsi" w:eastAsiaTheme="majorEastAsia" w:hAnsiTheme="minorHAnsi" w:cstheme="minorHAnsi"/>
          <w:bCs/>
          <w:i w:val="0"/>
          <w:sz w:val="24"/>
        </w:rPr>
      </w:pPr>
    </w:p>
    <w:p w:rsidR="00001854" w:rsidRPr="001C400E" w:rsidRDefault="00001854" w:rsidP="00001854">
      <w:pPr>
        <w:rPr>
          <w:rStyle w:val="Heading2Char"/>
          <w:rFonts w:asciiTheme="minorHAnsi" w:eastAsiaTheme="majorEastAsia" w:hAnsiTheme="minorHAnsi" w:cstheme="minorHAnsi"/>
          <w:b w:val="0"/>
          <w:bCs/>
          <w:i w:val="0"/>
          <w:sz w:val="24"/>
        </w:rPr>
      </w:pPr>
      <w:r w:rsidRPr="001C400E">
        <w:rPr>
          <w:rStyle w:val="Heading2Char"/>
          <w:rFonts w:asciiTheme="minorHAnsi" w:eastAsiaTheme="majorEastAsia" w:hAnsiTheme="minorHAnsi" w:cstheme="minorHAnsi"/>
          <w:b w:val="0"/>
          <w:bCs/>
          <w:i w:val="0"/>
          <w:sz w:val="24"/>
        </w:rPr>
        <w:t>Subconjunctival haemorrhages are commonly,</w:t>
      </w:r>
    </w:p>
    <w:p w:rsidR="00001854" w:rsidRPr="001C400E" w:rsidRDefault="00001854" w:rsidP="00001854">
      <w:pPr>
        <w:rPr>
          <w:rStyle w:val="Heading2Char"/>
          <w:rFonts w:asciiTheme="minorHAnsi" w:eastAsiaTheme="majorEastAsia" w:hAnsiTheme="minorHAnsi" w:cstheme="minorHAnsi"/>
          <w:b w:val="0"/>
          <w:bCs/>
          <w:i w:val="0"/>
          <w:sz w:val="24"/>
        </w:rPr>
      </w:pPr>
      <w:r w:rsidRPr="001C400E">
        <w:rPr>
          <w:rStyle w:val="Heading2Char"/>
          <w:rFonts w:asciiTheme="minorHAnsi" w:eastAsiaTheme="majorEastAsia" w:hAnsiTheme="minorHAnsi" w:cstheme="minorHAnsi"/>
          <w:b w:val="0"/>
          <w:bCs/>
          <w:sz w:val="24"/>
        </w:rPr>
        <w:t xml:space="preserve"> </w:t>
      </w:r>
    </w:p>
    <w:p w:rsidR="00001854" w:rsidRPr="001C400E" w:rsidRDefault="00001854" w:rsidP="00D0641A">
      <w:pPr>
        <w:numPr>
          <w:ilvl w:val="0"/>
          <w:numId w:val="13"/>
        </w:numPr>
        <w:rPr>
          <w:rStyle w:val="Heading2Char"/>
          <w:rFonts w:asciiTheme="minorHAnsi" w:eastAsiaTheme="majorEastAsia" w:hAnsiTheme="minorHAnsi" w:cstheme="minorHAnsi"/>
          <w:b w:val="0"/>
          <w:bCs/>
          <w:i w:val="0"/>
          <w:sz w:val="24"/>
        </w:rPr>
      </w:pPr>
      <w:r w:rsidRPr="001C400E">
        <w:rPr>
          <w:rStyle w:val="Heading2Char"/>
          <w:rFonts w:asciiTheme="minorHAnsi" w:eastAsiaTheme="majorEastAsia" w:hAnsiTheme="minorHAnsi" w:cstheme="minorHAnsi"/>
          <w:b w:val="0"/>
          <w:bCs/>
          <w:i w:val="0"/>
          <w:sz w:val="24"/>
        </w:rPr>
        <w:t xml:space="preserve">A harmless feature of normal vaginal birth </w:t>
      </w:r>
    </w:p>
    <w:p w:rsidR="00001854" w:rsidRPr="001C400E" w:rsidRDefault="00001854" w:rsidP="00D0641A">
      <w:pPr>
        <w:numPr>
          <w:ilvl w:val="0"/>
          <w:numId w:val="13"/>
        </w:numPr>
        <w:rPr>
          <w:rStyle w:val="Heading2Char"/>
          <w:rFonts w:asciiTheme="minorHAnsi" w:eastAsiaTheme="majorEastAsia" w:hAnsiTheme="minorHAnsi" w:cstheme="minorHAnsi"/>
          <w:b w:val="0"/>
          <w:i w:val="0"/>
          <w:sz w:val="24"/>
        </w:rPr>
      </w:pPr>
      <w:r w:rsidRPr="001C400E">
        <w:rPr>
          <w:rStyle w:val="Heading2Char"/>
          <w:rFonts w:asciiTheme="minorHAnsi" w:eastAsiaTheme="majorEastAsia" w:hAnsiTheme="minorHAnsi" w:cstheme="minorHAnsi"/>
          <w:b w:val="0"/>
          <w:bCs/>
          <w:i w:val="0"/>
          <w:sz w:val="24"/>
        </w:rPr>
        <w:t xml:space="preserve">Are associated with term babies with higher birth weight and head circumference, </w:t>
      </w:r>
      <w:r w:rsidRPr="001C400E">
        <w:rPr>
          <w:rStyle w:val="Heading2Char"/>
          <w:rFonts w:asciiTheme="minorHAnsi" w:eastAsiaTheme="majorEastAsia" w:hAnsiTheme="minorHAnsi" w:cstheme="minorHAnsi"/>
          <w:b w:val="0"/>
          <w:i w:val="0"/>
          <w:sz w:val="24"/>
        </w:rPr>
        <w:t xml:space="preserve">multiparity of the mother, and rapid second stage of delivery. </w:t>
      </w:r>
    </w:p>
    <w:p w:rsidR="00001854" w:rsidRPr="001C400E" w:rsidRDefault="00001854" w:rsidP="00D0641A">
      <w:pPr>
        <w:numPr>
          <w:ilvl w:val="0"/>
          <w:numId w:val="13"/>
        </w:numPr>
        <w:rPr>
          <w:rStyle w:val="Heading2Char"/>
          <w:rFonts w:asciiTheme="minorHAnsi" w:eastAsiaTheme="majorEastAsia" w:hAnsiTheme="minorHAnsi" w:cstheme="minorHAnsi"/>
          <w:b w:val="0"/>
          <w:bCs/>
          <w:i w:val="0"/>
          <w:sz w:val="24"/>
        </w:rPr>
      </w:pPr>
      <w:r w:rsidRPr="001C400E">
        <w:rPr>
          <w:rStyle w:val="Heading2Char"/>
          <w:rFonts w:asciiTheme="minorHAnsi" w:eastAsiaTheme="majorEastAsia" w:hAnsiTheme="minorHAnsi" w:cstheme="minorHAnsi"/>
          <w:b w:val="0"/>
          <w:bCs/>
          <w:i w:val="0"/>
          <w:sz w:val="24"/>
        </w:rPr>
        <w:t xml:space="preserve">Resolve within about 14 days without treatment. </w:t>
      </w:r>
    </w:p>
    <w:p w:rsidR="00001854" w:rsidRPr="001C400E" w:rsidRDefault="00001854" w:rsidP="00001854">
      <w:pPr>
        <w:ind w:left="1440"/>
        <w:rPr>
          <w:rStyle w:val="Heading2Char"/>
          <w:rFonts w:asciiTheme="minorHAnsi" w:eastAsiaTheme="majorEastAsia" w:hAnsiTheme="minorHAnsi" w:cstheme="minorHAnsi"/>
          <w:b w:val="0"/>
          <w:bCs/>
          <w:i w:val="0"/>
          <w:sz w:val="24"/>
        </w:rPr>
      </w:pPr>
    </w:p>
    <w:p w:rsidR="00001854" w:rsidRPr="001C400E" w:rsidRDefault="00001854" w:rsidP="00001854">
      <w:pPr>
        <w:rPr>
          <w:rStyle w:val="Heading2Char"/>
          <w:rFonts w:asciiTheme="minorHAnsi" w:eastAsiaTheme="majorEastAsia" w:hAnsiTheme="minorHAnsi" w:cstheme="minorHAnsi"/>
          <w:b w:val="0"/>
          <w:bCs/>
          <w:i w:val="0"/>
          <w:sz w:val="24"/>
        </w:rPr>
      </w:pPr>
      <w:r w:rsidRPr="001C400E">
        <w:rPr>
          <w:rStyle w:val="Heading2Char"/>
          <w:rFonts w:asciiTheme="minorHAnsi" w:eastAsiaTheme="majorEastAsia" w:hAnsiTheme="minorHAnsi" w:cstheme="minorHAnsi"/>
          <w:b w:val="0"/>
          <w:bCs/>
          <w:i w:val="0"/>
          <w:sz w:val="24"/>
        </w:rPr>
        <w:t>However, l</w:t>
      </w:r>
      <w:r w:rsidRPr="001C400E">
        <w:rPr>
          <w:rStyle w:val="Heading2Char"/>
          <w:rFonts w:asciiTheme="minorHAnsi" w:eastAsiaTheme="majorEastAsia" w:hAnsiTheme="minorHAnsi" w:cstheme="minorHAnsi"/>
          <w:b w:val="0"/>
          <w:bCs/>
          <w:sz w:val="24"/>
        </w:rPr>
        <w:t>ess frequently they have been recorded as the result of non accidental trauma possibly as the result of prolonged chest or upper abdominal compression and have been associated with small facial skin haemorrhages (petechiae) and rib fractures.</w:t>
      </w:r>
    </w:p>
    <w:p w:rsidR="00001854" w:rsidRPr="001C400E" w:rsidRDefault="00001854" w:rsidP="00001854">
      <w:pPr>
        <w:rPr>
          <w:rStyle w:val="Heading2Char"/>
          <w:rFonts w:asciiTheme="minorHAnsi" w:eastAsiaTheme="majorEastAsia" w:hAnsiTheme="minorHAnsi" w:cstheme="minorHAnsi"/>
          <w:b w:val="0"/>
          <w:bCs/>
          <w:i w:val="0"/>
          <w:sz w:val="24"/>
        </w:rPr>
      </w:pPr>
    </w:p>
    <w:p w:rsidR="00001854" w:rsidRPr="001C400E" w:rsidRDefault="00001854" w:rsidP="00001854">
      <w:pPr>
        <w:rPr>
          <w:rStyle w:val="Heading2Char"/>
          <w:rFonts w:asciiTheme="minorHAnsi" w:eastAsiaTheme="majorEastAsia" w:hAnsiTheme="minorHAnsi" w:cstheme="minorHAnsi"/>
          <w:b w:val="0"/>
          <w:bCs/>
          <w:i w:val="0"/>
          <w:sz w:val="24"/>
        </w:rPr>
      </w:pPr>
      <w:r w:rsidRPr="001C400E">
        <w:rPr>
          <w:rStyle w:val="Heading2Char"/>
          <w:rFonts w:asciiTheme="minorHAnsi" w:eastAsiaTheme="majorEastAsia" w:hAnsiTheme="minorHAnsi" w:cstheme="minorHAnsi"/>
          <w:bCs/>
          <w:sz w:val="24"/>
        </w:rPr>
        <w:t>Always</w:t>
      </w:r>
      <w:r w:rsidRPr="001C400E">
        <w:rPr>
          <w:rStyle w:val="Heading2Char"/>
          <w:rFonts w:asciiTheme="minorHAnsi" w:eastAsiaTheme="majorEastAsia" w:hAnsiTheme="minorHAnsi" w:cstheme="minorHAnsi"/>
          <w:b w:val="0"/>
          <w:bCs/>
          <w:sz w:val="24"/>
        </w:rPr>
        <w:t xml:space="preserve"> </w:t>
      </w:r>
    </w:p>
    <w:p w:rsidR="00001854" w:rsidRPr="001C400E" w:rsidRDefault="00001854" w:rsidP="00001854">
      <w:pPr>
        <w:rPr>
          <w:rStyle w:val="Heading2Char"/>
          <w:rFonts w:asciiTheme="minorHAnsi" w:eastAsiaTheme="majorEastAsia" w:hAnsiTheme="minorHAnsi" w:cstheme="minorHAnsi"/>
          <w:b w:val="0"/>
          <w:bCs/>
          <w:i w:val="0"/>
          <w:sz w:val="24"/>
        </w:rPr>
      </w:pPr>
      <w:r w:rsidRPr="001C400E">
        <w:rPr>
          <w:rStyle w:val="Heading2Char"/>
          <w:rFonts w:asciiTheme="minorHAnsi" w:eastAsiaTheme="majorEastAsia" w:hAnsiTheme="minorHAnsi" w:cstheme="minorHAnsi"/>
          <w:b w:val="0"/>
          <w:bCs/>
          <w:sz w:val="24"/>
        </w:rPr>
        <w:t xml:space="preserve">When any professional is assessing a baby at whatever age with a haemorrhage it is important to consider whether they are physically well, have other minor injuries and also be aware or enquire about any safeguarding risk factors or concerns. </w:t>
      </w:r>
    </w:p>
    <w:p w:rsidR="00001854" w:rsidRPr="001C400E" w:rsidRDefault="00001854" w:rsidP="00001854">
      <w:pPr>
        <w:rPr>
          <w:rStyle w:val="Heading2Char"/>
          <w:rFonts w:asciiTheme="minorHAnsi" w:eastAsiaTheme="majorEastAsia" w:hAnsiTheme="minorHAnsi" w:cstheme="minorHAnsi"/>
          <w:b w:val="0"/>
          <w:bCs/>
          <w:i w:val="0"/>
          <w:sz w:val="24"/>
        </w:rPr>
      </w:pPr>
    </w:p>
    <w:p w:rsidR="00001854" w:rsidRPr="001C400E" w:rsidRDefault="00001854" w:rsidP="00001854">
      <w:pPr>
        <w:rPr>
          <w:rStyle w:val="Heading2Char"/>
          <w:rFonts w:asciiTheme="minorHAnsi" w:eastAsiaTheme="majorEastAsia" w:hAnsiTheme="minorHAnsi" w:cstheme="minorHAnsi"/>
          <w:bCs/>
          <w:i w:val="0"/>
          <w:sz w:val="24"/>
        </w:rPr>
      </w:pPr>
      <w:r w:rsidRPr="001C400E">
        <w:rPr>
          <w:rStyle w:val="Heading2Char"/>
          <w:rFonts w:asciiTheme="minorHAnsi" w:eastAsiaTheme="majorEastAsia" w:hAnsiTheme="minorHAnsi" w:cstheme="minorHAnsi"/>
          <w:b w:val="0"/>
          <w:bCs/>
          <w:sz w:val="24"/>
        </w:rPr>
        <w:t xml:space="preserve"> </w:t>
      </w:r>
      <w:r w:rsidRPr="001C400E">
        <w:rPr>
          <w:rStyle w:val="Heading2Char"/>
          <w:rFonts w:asciiTheme="minorHAnsi" w:eastAsiaTheme="majorEastAsia" w:hAnsiTheme="minorHAnsi" w:cstheme="minorHAnsi"/>
          <w:bCs/>
          <w:sz w:val="24"/>
        </w:rPr>
        <w:t xml:space="preserve">If haemorrhages are noticed for the first time – </w:t>
      </w:r>
    </w:p>
    <w:p w:rsidR="00001854" w:rsidRPr="001C400E" w:rsidRDefault="00001854" w:rsidP="00001854">
      <w:pPr>
        <w:rPr>
          <w:rStyle w:val="Heading2Char"/>
          <w:rFonts w:asciiTheme="minorHAnsi" w:eastAsiaTheme="majorEastAsia" w:hAnsiTheme="minorHAnsi" w:cstheme="minorHAnsi"/>
          <w:bCs/>
          <w:i w:val="0"/>
          <w:sz w:val="24"/>
        </w:rPr>
      </w:pPr>
    </w:p>
    <w:p w:rsidR="00001854" w:rsidRPr="001C400E" w:rsidRDefault="00001854" w:rsidP="00D0641A">
      <w:pPr>
        <w:pStyle w:val="ListParagraph"/>
        <w:numPr>
          <w:ilvl w:val="0"/>
          <w:numId w:val="14"/>
        </w:numPr>
        <w:rPr>
          <w:rStyle w:val="Heading2Char"/>
          <w:rFonts w:asciiTheme="minorHAnsi" w:eastAsiaTheme="majorEastAsia" w:hAnsiTheme="minorHAnsi" w:cstheme="minorHAnsi"/>
          <w:b w:val="0"/>
          <w:i w:val="0"/>
          <w:sz w:val="24"/>
        </w:rPr>
      </w:pPr>
      <w:r w:rsidRPr="001C400E">
        <w:rPr>
          <w:rStyle w:val="Heading2Char"/>
          <w:rFonts w:asciiTheme="minorHAnsi" w:eastAsiaTheme="majorEastAsia" w:hAnsiTheme="minorHAnsi" w:cstheme="minorHAnsi"/>
          <w:sz w:val="24"/>
        </w:rPr>
        <w:t>In a physically well baby under 14 days</w:t>
      </w:r>
    </w:p>
    <w:p w:rsidR="00001854" w:rsidRPr="001C400E" w:rsidRDefault="00001854" w:rsidP="00001854">
      <w:pPr>
        <w:rPr>
          <w:rStyle w:val="Heading2Char"/>
          <w:rFonts w:asciiTheme="minorHAnsi" w:eastAsiaTheme="majorEastAsia" w:hAnsiTheme="minorHAnsi" w:cstheme="minorHAnsi"/>
          <w:b w:val="0"/>
          <w:bCs/>
          <w:i w:val="0"/>
          <w:sz w:val="24"/>
        </w:rPr>
      </w:pPr>
      <w:r w:rsidRPr="001C400E">
        <w:rPr>
          <w:rStyle w:val="Heading2Char"/>
          <w:rFonts w:asciiTheme="minorHAnsi" w:eastAsiaTheme="majorEastAsia" w:hAnsiTheme="minorHAnsi" w:cstheme="minorHAnsi"/>
          <w:b w:val="0"/>
          <w:bCs/>
          <w:sz w:val="24"/>
        </w:rPr>
        <w:t xml:space="preserve">Without any other risk factors for abuse (e.g historical safeguarding concerns, domestic violence etc etc) then these are likely to have </w:t>
      </w:r>
      <w:r w:rsidRPr="001C400E">
        <w:rPr>
          <w:rStyle w:val="Heading2Char"/>
          <w:rFonts w:asciiTheme="minorHAnsi" w:eastAsiaTheme="majorEastAsia" w:hAnsiTheme="minorHAnsi" w:cstheme="minorHAnsi"/>
          <w:b w:val="0"/>
          <w:bCs/>
          <w:i w:val="0"/>
          <w:sz w:val="24"/>
        </w:rPr>
        <w:t xml:space="preserve">been </w:t>
      </w:r>
      <w:r w:rsidRPr="001C400E">
        <w:rPr>
          <w:rStyle w:val="Heading2Char"/>
          <w:rFonts w:asciiTheme="minorHAnsi" w:eastAsiaTheme="majorEastAsia" w:hAnsiTheme="minorHAnsi" w:cstheme="minorHAnsi"/>
          <w:b w:val="0"/>
          <w:bCs/>
          <w:sz w:val="24"/>
        </w:rPr>
        <w:t>caused by the normal birth process</w:t>
      </w:r>
      <w:r w:rsidRPr="001C400E">
        <w:rPr>
          <w:rStyle w:val="Heading2Char"/>
          <w:rFonts w:asciiTheme="minorHAnsi" w:eastAsiaTheme="majorEastAsia" w:hAnsiTheme="minorHAnsi" w:cstheme="minorHAnsi"/>
          <w:b w:val="0"/>
          <w:bCs/>
          <w:i w:val="0"/>
          <w:sz w:val="24"/>
        </w:rPr>
        <w:t xml:space="preserve"> and</w:t>
      </w:r>
      <w:r w:rsidRPr="001C400E">
        <w:rPr>
          <w:rStyle w:val="Heading2Char"/>
          <w:rFonts w:asciiTheme="minorHAnsi" w:eastAsiaTheme="majorEastAsia" w:hAnsiTheme="minorHAnsi" w:cstheme="minorHAnsi"/>
          <w:b w:val="0"/>
          <w:bCs/>
          <w:sz w:val="24"/>
        </w:rPr>
        <w:t xml:space="preserve"> are harmless</w:t>
      </w:r>
      <w:r w:rsidRPr="001C400E">
        <w:rPr>
          <w:rStyle w:val="Heading2Char"/>
          <w:rFonts w:asciiTheme="minorHAnsi" w:eastAsiaTheme="majorEastAsia" w:hAnsiTheme="minorHAnsi" w:cstheme="minorHAnsi"/>
          <w:b w:val="0"/>
          <w:bCs/>
          <w:i w:val="0"/>
          <w:sz w:val="24"/>
        </w:rPr>
        <w:t>. A discussion with the GP or an examination in the GP surgery my help confirm this but without further clinical concerns</w:t>
      </w:r>
      <w:r w:rsidRPr="001C400E">
        <w:rPr>
          <w:rStyle w:val="Heading2Char"/>
          <w:rFonts w:asciiTheme="minorHAnsi" w:eastAsiaTheme="majorEastAsia" w:hAnsiTheme="minorHAnsi" w:cstheme="minorHAnsi"/>
          <w:b w:val="0"/>
          <w:bCs/>
          <w:sz w:val="24"/>
        </w:rPr>
        <w:t xml:space="preserve"> a paediatric assessment is </w:t>
      </w:r>
      <w:r w:rsidRPr="001C400E">
        <w:rPr>
          <w:rStyle w:val="Heading2Char"/>
          <w:rFonts w:asciiTheme="minorHAnsi" w:eastAsiaTheme="majorEastAsia" w:hAnsiTheme="minorHAnsi" w:cstheme="minorHAnsi"/>
          <w:b w:val="0"/>
          <w:bCs/>
          <w:i w:val="0"/>
          <w:sz w:val="24"/>
        </w:rPr>
        <w:t xml:space="preserve">usually </w:t>
      </w:r>
      <w:r w:rsidRPr="001C400E">
        <w:rPr>
          <w:rStyle w:val="Heading2Char"/>
          <w:rFonts w:asciiTheme="minorHAnsi" w:eastAsiaTheme="majorEastAsia" w:hAnsiTheme="minorHAnsi" w:cstheme="minorHAnsi"/>
          <w:b w:val="0"/>
          <w:bCs/>
          <w:sz w:val="24"/>
        </w:rPr>
        <w:t>not necessary.</w:t>
      </w:r>
    </w:p>
    <w:p w:rsidR="00001854" w:rsidRPr="001C400E" w:rsidRDefault="00001854" w:rsidP="00001854">
      <w:pPr>
        <w:rPr>
          <w:rStyle w:val="Heading2Char"/>
          <w:rFonts w:asciiTheme="minorHAnsi" w:eastAsiaTheme="majorEastAsia" w:hAnsiTheme="minorHAnsi" w:cstheme="minorHAnsi"/>
          <w:b w:val="0"/>
          <w:bCs/>
          <w:i w:val="0"/>
          <w:sz w:val="24"/>
        </w:rPr>
      </w:pPr>
    </w:p>
    <w:p w:rsidR="008054C1" w:rsidRPr="001C400E" w:rsidRDefault="008054C1" w:rsidP="008054C1">
      <w:pPr>
        <w:pStyle w:val="ListParagraph"/>
        <w:rPr>
          <w:rStyle w:val="Heading2Char"/>
          <w:rFonts w:asciiTheme="minorHAnsi" w:eastAsiaTheme="majorEastAsia" w:hAnsiTheme="minorHAnsi" w:cstheme="minorHAnsi"/>
          <w:b w:val="0"/>
          <w:bCs/>
          <w:i w:val="0"/>
          <w:sz w:val="24"/>
        </w:rPr>
      </w:pPr>
    </w:p>
    <w:p w:rsidR="008054C1" w:rsidRPr="001C400E" w:rsidRDefault="008054C1" w:rsidP="008054C1">
      <w:pPr>
        <w:pStyle w:val="ListParagraph"/>
        <w:rPr>
          <w:rStyle w:val="Heading2Char"/>
          <w:rFonts w:asciiTheme="minorHAnsi" w:eastAsiaTheme="majorEastAsia" w:hAnsiTheme="minorHAnsi" w:cstheme="minorHAnsi"/>
          <w:b w:val="0"/>
          <w:bCs/>
          <w:i w:val="0"/>
          <w:sz w:val="24"/>
        </w:rPr>
      </w:pPr>
    </w:p>
    <w:p w:rsidR="00001854" w:rsidRPr="001C400E" w:rsidRDefault="00001854" w:rsidP="00D0641A">
      <w:pPr>
        <w:pStyle w:val="ListParagraph"/>
        <w:numPr>
          <w:ilvl w:val="0"/>
          <w:numId w:val="14"/>
        </w:numPr>
        <w:rPr>
          <w:rStyle w:val="Heading2Char"/>
          <w:rFonts w:asciiTheme="minorHAnsi" w:eastAsiaTheme="majorEastAsia" w:hAnsiTheme="minorHAnsi" w:cstheme="minorHAnsi"/>
          <w:b w:val="0"/>
          <w:bCs/>
          <w:i w:val="0"/>
          <w:sz w:val="24"/>
        </w:rPr>
      </w:pPr>
      <w:r w:rsidRPr="001C400E">
        <w:rPr>
          <w:rStyle w:val="Heading2Char"/>
          <w:rFonts w:asciiTheme="minorHAnsi" w:eastAsiaTheme="majorEastAsia" w:hAnsiTheme="minorHAnsi" w:cstheme="minorHAnsi"/>
          <w:sz w:val="24"/>
        </w:rPr>
        <w:t>Babies under 14 days but where there are some additional concerns</w:t>
      </w:r>
      <w:r w:rsidRPr="001C400E">
        <w:rPr>
          <w:rStyle w:val="Heading2Char"/>
          <w:rFonts w:asciiTheme="minorHAnsi" w:eastAsiaTheme="majorEastAsia" w:hAnsiTheme="minorHAnsi" w:cstheme="minorHAnsi"/>
          <w:b w:val="0"/>
          <w:sz w:val="24"/>
        </w:rPr>
        <w:t xml:space="preserve"> </w:t>
      </w:r>
    </w:p>
    <w:p w:rsidR="00001854" w:rsidRPr="001C400E" w:rsidRDefault="00001854" w:rsidP="00001854">
      <w:pPr>
        <w:rPr>
          <w:rStyle w:val="Heading2Char"/>
          <w:rFonts w:asciiTheme="minorHAnsi" w:eastAsiaTheme="majorEastAsia" w:hAnsiTheme="minorHAnsi" w:cstheme="minorHAnsi"/>
          <w:b w:val="0"/>
          <w:bCs/>
          <w:i w:val="0"/>
          <w:sz w:val="24"/>
        </w:rPr>
      </w:pPr>
      <w:r w:rsidRPr="001C400E">
        <w:rPr>
          <w:rStyle w:val="Heading2Char"/>
          <w:rFonts w:asciiTheme="minorHAnsi" w:eastAsiaTheme="majorEastAsia" w:hAnsiTheme="minorHAnsi" w:cstheme="minorHAnsi"/>
          <w:b w:val="0"/>
          <w:bCs/>
          <w:sz w:val="24"/>
        </w:rPr>
        <w:t>It</w:t>
      </w:r>
      <w:r w:rsidRPr="001C400E">
        <w:rPr>
          <w:rStyle w:val="Heading2Char"/>
          <w:rFonts w:asciiTheme="minorHAnsi" w:eastAsiaTheme="majorEastAsia" w:hAnsiTheme="minorHAnsi" w:cstheme="minorHAnsi"/>
          <w:b w:val="0"/>
          <w:sz w:val="24"/>
        </w:rPr>
        <w:t xml:space="preserve"> is reasonable to discuss the case with </w:t>
      </w:r>
      <w:r w:rsidRPr="001C400E">
        <w:rPr>
          <w:rStyle w:val="Heading2Char"/>
          <w:rFonts w:asciiTheme="minorHAnsi" w:eastAsiaTheme="majorEastAsia" w:hAnsiTheme="minorHAnsi" w:cstheme="minorHAnsi"/>
          <w:b w:val="0"/>
          <w:bCs/>
          <w:sz w:val="24"/>
        </w:rPr>
        <w:t xml:space="preserve">a senior paediatrician </w:t>
      </w:r>
      <w:r w:rsidRPr="001C400E">
        <w:rPr>
          <w:rStyle w:val="Heading2Char"/>
          <w:rFonts w:asciiTheme="minorHAnsi" w:eastAsiaTheme="majorEastAsia" w:hAnsiTheme="minorHAnsi" w:cstheme="minorHAnsi"/>
          <w:b w:val="0"/>
          <w:bCs/>
          <w:i w:val="0"/>
          <w:sz w:val="24"/>
        </w:rPr>
        <w:t xml:space="preserve">such as an experienced middle grade or consultant </w:t>
      </w:r>
      <w:r w:rsidRPr="001C400E">
        <w:rPr>
          <w:rStyle w:val="Heading2Char"/>
          <w:rFonts w:asciiTheme="minorHAnsi" w:eastAsiaTheme="majorEastAsia" w:hAnsiTheme="minorHAnsi" w:cstheme="minorHAnsi"/>
          <w:b w:val="0"/>
          <w:bCs/>
          <w:sz w:val="24"/>
        </w:rPr>
        <w:t xml:space="preserve">and </w:t>
      </w:r>
      <w:r w:rsidRPr="001C400E">
        <w:rPr>
          <w:rStyle w:val="Heading2Char"/>
          <w:rFonts w:asciiTheme="minorHAnsi" w:eastAsiaTheme="majorEastAsia" w:hAnsiTheme="minorHAnsi" w:cstheme="minorHAnsi"/>
          <w:b w:val="0"/>
          <w:bCs/>
          <w:i w:val="0"/>
          <w:sz w:val="24"/>
        </w:rPr>
        <w:t xml:space="preserve">there should be an </w:t>
      </w:r>
      <w:r w:rsidRPr="001C400E">
        <w:rPr>
          <w:rStyle w:val="Heading2Char"/>
          <w:rFonts w:asciiTheme="minorHAnsi" w:eastAsiaTheme="majorEastAsia" w:hAnsiTheme="minorHAnsi" w:cstheme="minorHAnsi"/>
          <w:b w:val="0"/>
          <w:bCs/>
          <w:sz w:val="24"/>
        </w:rPr>
        <w:t>agree</w:t>
      </w:r>
      <w:r w:rsidRPr="001C400E">
        <w:rPr>
          <w:rStyle w:val="Heading2Char"/>
          <w:rFonts w:asciiTheme="minorHAnsi" w:eastAsiaTheme="majorEastAsia" w:hAnsiTheme="minorHAnsi" w:cstheme="minorHAnsi"/>
          <w:b w:val="0"/>
          <w:bCs/>
          <w:i w:val="0"/>
          <w:sz w:val="24"/>
        </w:rPr>
        <w:t>ment</w:t>
      </w:r>
      <w:r w:rsidRPr="001C400E">
        <w:rPr>
          <w:rStyle w:val="Heading2Char"/>
          <w:rFonts w:asciiTheme="minorHAnsi" w:eastAsiaTheme="majorEastAsia" w:hAnsiTheme="minorHAnsi" w:cstheme="minorHAnsi"/>
          <w:b w:val="0"/>
          <w:bCs/>
          <w:sz w:val="24"/>
        </w:rPr>
        <w:t xml:space="preserve"> on a management plan which may or may not include a thorough paediatric assessment.</w:t>
      </w:r>
    </w:p>
    <w:p w:rsidR="00001854" w:rsidRPr="001C400E" w:rsidRDefault="00001854" w:rsidP="00001854">
      <w:pPr>
        <w:rPr>
          <w:rStyle w:val="Heading2Char"/>
          <w:rFonts w:asciiTheme="minorHAnsi" w:eastAsiaTheme="majorEastAsia" w:hAnsiTheme="minorHAnsi" w:cstheme="minorHAnsi"/>
          <w:b w:val="0"/>
          <w:bCs/>
          <w:i w:val="0"/>
          <w:sz w:val="24"/>
        </w:rPr>
      </w:pPr>
    </w:p>
    <w:p w:rsidR="00001854" w:rsidRPr="001C400E" w:rsidRDefault="00001854" w:rsidP="00001854">
      <w:pPr>
        <w:rPr>
          <w:rStyle w:val="Heading2Char"/>
          <w:rFonts w:asciiTheme="minorHAnsi" w:eastAsiaTheme="majorEastAsia" w:hAnsiTheme="minorHAnsi" w:cstheme="minorHAnsi"/>
          <w:b w:val="0"/>
          <w:bCs/>
          <w:i w:val="0"/>
          <w:sz w:val="24"/>
        </w:rPr>
      </w:pPr>
    </w:p>
    <w:p w:rsidR="00001854" w:rsidRPr="001C400E" w:rsidRDefault="00001854" w:rsidP="00D0641A">
      <w:pPr>
        <w:pStyle w:val="ListParagraph"/>
        <w:numPr>
          <w:ilvl w:val="0"/>
          <w:numId w:val="14"/>
        </w:numPr>
        <w:rPr>
          <w:rStyle w:val="Heading2Char"/>
          <w:rFonts w:asciiTheme="minorHAnsi" w:eastAsiaTheme="majorEastAsia" w:hAnsiTheme="minorHAnsi" w:cstheme="minorHAnsi"/>
          <w:bCs/>
          <w:i w:val="0"/>
          <w:sz w:val="24"/>
        </w:rPr>
      </w:pPr>
      <w:r w:rsidRPr="001C400E">
        <w:rPr>
          <w:rStyle w:val="Heading2Char"/>
          <w:rFonts w:asciiTheme="minorHAnsi" w:eastAsiaTheme="majorEastAsia" w:hAnsiTheme="minorHAnsi" w:cstheme="minorHAnsi"/>
          <w:bCs/>
          <w:sz w:val="24"/>
        </w:rPr>
        <w:t>Babies over 14 days of age with a new subconjunctival haemorrhage</w:t>
      </w:r>
    </w:p>
    <w:p w:rsidR="00001854" w:rsidRPr="001C400E" w:rsidRDefault="00001854" w:rsidP="00001854">
      <w:pPr>
        <w:rPr>
          <w:rStyle w:val="Heading2Char"/>
          <w:rFonts w:asciiTheme="minorHAnsi" w:eastAsiaTheme="majorEastAsia" w:hAnsiTheme="minorHAnsi" w:cstheme="minorHAnsi"/>
          <w:b w:val="0"/>
          <w:bCs/>
          <w:i w:val="0"/>
          <w:sz w:val="24"/>
        </w:rPr>
      </w:pPr>
      <w:r w:rsidRPr="001C400E">
        <w:rPr>
          <w:rStyle w:val="Heading2Char"/>
          <w:rFonts w:asciiTheme="minorHAnsi" w:eastAsiaTheme="majorEastAsia" w:hAnsiTheme="minorHAnsi" w:cstheme="minorHAnsi"/>
          <w:b w:val="0"/>
          <w:bCs/>
          <w:sz w:val="24"/>
        </w:rPr>
        <w:t xml:space="preserve">These are concerning and babies should have a careful assessment to exclude medical causes or NAI. It is expected that </w:t>
      </w:r>
      <w:r w:rsidR="008054C1" w:rsidRPr="001C400E">
        <w:rPr>
          <w:rStyle w:val="Heading2Char"/>
          <w:rFonts w:asciiTheme="minorHAnsi" w:eastAsiaTheme="majorEastAsia" w:hAnsiTheme="minorHAnsi" w:cstheme="minorHAnsi"/>
          <w:b w:val="0"/>
          <w:bCs/>
          <w:sz w:val="24"/>
        </w:rPr>
        <w:t>t</w:t>
      </w:r>
      <w:r w:rsidRPr="001C400E">
        <w:rPr>
          <w:rStyle w:val="Heading2Char"/>
          <w:rFonts w:asciiTheme="minorHAnsi" w:eastAsiaTheme="majorEastAsia" w:hAnsiTheme="minorHAnsi" w:cstheme="minorHAnsi"/>
          <w:b w:val="0"/>
          <w:bCs/>
          <w:sz w:val="24"/>
        </w:rPr>
        <w:t>his will be undertaken by a senior pae</w:t>
      </w:r>
      <w:r w:rsidRPr="001C400E">
        <w:rPr>
          <w:rStyle w:val="Heading2Char"/>
          <w:rFonts w:asciiTheme="minorHAnsi" w:eastAsiaTheme="majorEastAsia" w:hAnsiTheme="minorHAnsi" w:cstheme="minorHAnsi"/>
          <w:b w:val="0"/>
          <w:bCs/>
          <w:i w:val="0"/>
          <w:sz w:val="24"/>
        </w:rPr>
        <w:t xml:space="preserve">diatrician as soon as possible. This should  initially be referred </w:t>
      </w:r>
      <w:r w:rsidR="008054C1" w:rsidRPr="001C400E">
        <w:rPr>
          <w:rStyle w:val="Heading2Char"/>
          <w:rFonts w:asciiTheme="minorHAnsi" w:eastAsiaTheme="majorEastAsia" w:hAnsiTheme="minorHAnsi" w:cstheme="minorHAnsi"/>
          <w:b w:val="0"/>
          <w:bCs/>
          <w:i w:val="0"/>
          <w:sz w:val="24"/>
        </w:rPr>
        <w:t>following</w:t>
      </w:r>
      <w:r w:rsidRPr="001C400E">
        <w:rPr>
          <w:rStyle w:val="Heading2Char"/>
          <w:rFonts w:asciiTheme="minorHAnsi" w:eastAsiaTheme="majorEastAsia" w:hAnsiTheme="minorHAnsi" w:cstheme="minorHAnsi"/>
          <w:b w:val="0"/>
          <w:bCs/>
          <w:i w:val="0"/>
          <w:sz w:val="24"/>
        </w:rPr>
        <w:t xml:space="preserve"> a discussion with the paediatric registrar on call.</w:t>
      </w:r>
    </w:p>
    <w:p w:rsidR="00001854" w:rsidRPr="001C400E" w:rsidRDefault="00001854" w:rsidP="00001854">
      <w:pPr>
        <w:rPr>
          <w:rStyle w:val="Heading2Char"/>
          <w:rFonts w:asciiTheme="minorHAnsi" w:eastAsiaTheme="majorEastAsia" w:hAnsiTheme="minorHAnsi" w:cstheme="minorHAnsi"/>
          <w:b w:val="0"/>
          <w:bCs/>
          <w:i w:val="0"/>
          <w:sz w:val="24"/>
        </w:rPr>
      </w:pPr>
    </w:p>
    <w:p w:rsidR="00001854" w:rsidRPr="001C400E" w:rsidRDefault="00001854" w:rsidP="00001854">
      <w:pPr>
        <w:rPr>
          <w:rFonts w:asciiTheme="minorHAnsi" w:hAnsiTheme="minorHAnsi" w:cstheme="minorHAnsi"/>
          <w:iCs/>
        </w:rPr>
      </w:pPr>
      <w:r w:rsidRPr="001C400E">
        <w:rPr>
          <w:rStyle w:val="Heading2Char"/>
          <w:rFonts w:asciiTheme="minorHAnsi" w:eastAsiaTheme="majorEastAsia" w:hAnsiTheme="minorHAnsi" w:cstheme="minorHAnsi"/>
          <w:b w:val="0"/>
          <w:bCs/>
          <w:sz w:val="24"/>
        </w:rPr>
        <w:t>Other scenarios will occur and further discussion between professionals is recommended to agree on a clear management plan which is then recorded in the child’s health record. Professional disagreement suggests that more information is required or that another opinion is sought from an appropriate senior health professional and /or a named safeguarding professional.</w:t>
      </w:r>
    </w:p>
    <w:p w:rsidR="00001854" w:rsidRPr="001C400E" w:rsidRDefault="00001854" w:rsidP="00001854">
      <w:pPr>
        <w:rPr>
          <w:rFonts w:asciiTheme="minorHAnsi" w:hAnsiTheme="minorHAnsi" w:cstheme="minorHAnsi"/>
        </w:rPr>
      </w:pPr>
    </w:p>
    <w:p w:rsidR="00781BAF" w:rsidRPr="001C400E" w:rsidRDefault="00781BAF" w:rsidP="00923CE8">
      <w:pPr>
        <w:rPr>
          <w:rStyle w:val="Heading2Char"/>
          <w:rFonts w:asciiTheme="minorHAnsi" w:hAnsiTheme="minorHAnsi" w:cstheme="minorHAnsi"/>
          <w:bCs/>
          <w:i w:val="0"/>
          <w:sz w:val="24"/>
        </w:rPr>
      </w:pPr>
    </w:p>
    <w:bookmarkEnd w:id="0"/>
    <w:bookmarkEnd w:id="1"/>
    <w:p w:rsidR="00781BAF" w:rsidRPr="001C400E" w:rsidRDefault="00781BAF" w:rsidP="00923CE8">
      <w:pPr>
        <w:pStyle w:val="Heading2"/>
        <w:rPr>
          <w:rFonts w:asciiTheme="minorHAnsi" w:hAnsiTheme="minorHAnsi" w:cstheme="minorHAnsi"/>
          <w:iCs w:val="0"/>
          <w:sz w:val="24"/>
          <w:szCs w:val="24"/>
        </w:rPr>
      </w:pPr>
      <w:r w:rsidRPr="001C400E">
        <w:rPr>
          <w:rFonts w:asciiTheme="minorHAnsi" w:hAnsiTheme="minorHAnsi" w:cstheme="minorHAnsi"/>
          <w:i w:val="0"/>
          <w:iCs w:val="0"/>
          <w:sz w:val="24"/>
          <w:szCs w:val="24"/>
        </w:rPr>
        <w:t xml:space="preserve">5. </w:t>
      </w:r>
      <w:r w:rsidRPr="001C400E">
        <w:rPr>
          <w:rFonts w:asciiTheme="minorHAnsi" w:hAnsiTheme="minorHAnsi" w:cstheme="minorHAnsi"/>
          <w:i w:val="0"/>
          <w:iCs w:val="0"/>
          <w:sz w:val="24"/>
          <w:szCs w:val="24"/>
        </w:rPr>
        <w:tab/>
        <w:t xml:space="preserve">ASSESSMENT </w:t>
      </w:r>
    </w:p>
    <w:p w:rsidR="00781BAF" w:rsidRPr="001C400E" w:rsidRDefault="00781BAF" w:rsidP="00923CE8">
      <w:pPr>
        <w:rPr>
          <w:rFonts w:asciiTheme="minorHAnsi" w:hAnsiTheme="minorHAnsi" w:cstheme="minorHAnsi"/>
        </w:rPr>
      </w:pPr>
    </w:p>
    <w:p w:rsidR="00781BAF" w:rsidRPr="001C400E" w:rsidRDefault="00781BAF" w:rsidP="00923CE8">
      <w:pPr>
        <w:rPr>
          <w:rFonts w:asciiTheme="minorHAnsi" w:hAnsiTheme="minorHAnsi" w:cstheme="minorHAnsi"/>
        </w:rPr>
      </w:pPr>
      <w:r w:rsidRPr="001C400E">
        <w:rPr>
          <w:rFonts w:asciiTheme="minorHAnsi" w:hAnsiTheme="minorHAnsi" w:cstheme="minorHAnsi"/>
        </w:rPr>
        <w:t xml:space="preserve">In </w:t>
      </w:r>
      <w:r w:rsidRPr="001C400E">
        <w:rPr>
          <w:rFonts w:asciiTheme="minorHAnsi" w:hAnsiTheme="minorHAnsi" w:cstheme="minorHAnsi"/>
          <w:b/>
        </w:rPr>
        <w:t>ALL CASES</w:t>
      </w:r>
      <w:r w:rsidRPr="001C400E">
        <w:rPr>
          <w:rFonts w:asciiTheme="minorHAnsi" w:hAnsiTheme="minorHAnsi" w:cstheme="minorHAnsi"/>
        </w:rPr>
        <w:t xml:space="preserve"> an explanation should be sought and recorded for any visible injury observed in babies unless there are concerns that this will place the baby at risk of harm. It is imperative that the professional does </w:t>
      </w:r>
      <w:r w:rsidRPr="001C400E">
        <w:rPr>
          <w:rFonts w:asciiTheme="minorHAnsi" w:hAnsiTheme="minorHAnsi" w:cstheme="minorHAnsi"/>
          <w:b/>
        </w:rPr>
        <w:t xml:space="preserve">not </w:t>
      </w:r>
      <w:r w:rsidRPr="001C400E">
        <w:rPr>
          <w:rFonts w:asciiTheme="minorHAnsi" w:hAnsiTheme="minorHAnsi" w:cstheme="minorHAnsi"/>
        </w:rPr>
        <w:t xml:space="preserve">suggest to the parent/carer how the injury occurred. </w:t>
      </w:r>
    </w:p>
    <w:p w:rsidR="00781BAF" w:rsidRPr="001C400E" w:rsidRDefault="00781BAF" w:rsidP="00923CE8">
      <w:pPr>
        <w:ind w:left="720"/>
        <w:rPr>
          <w:rFonts w:asciiTheme="minorHAnsi" w:hAnsiTheme="minorHAnsi" w:cstheme="minorHAnsi"/>
          <w:b/>
        </w:rPr>
      </w:pPr>
      <w:r w:rsidRPr="001C400E">
        <w:rPr>
          <w:rFonts w:asciiTheme="minorHAnsi" w:hAnsiTheme="minorHAnsi" w:cstheme="minorHAnsi"/>
          <w:b/>
        </w:rPr>
        <w:t xml:space="preserve">      </w:t>
      </w:r>
    </w:p>
    <w:p w:rsidR="00781BAF" w:rsidRPr="001C400E" w:rsidRDefault="00781BAF" w:rsidP="00923CE8">
      <w:pPr>
        <w:rPr>
          <w:rFonts w:asciiTheme="minorHAnsi" w:hAnsiTheme="minorHAnsi" w:cstheme="minorHAnsi"/>
        </w:rPr>
      </w:pPr>
      <w:r w:rsidRPr="001C400E">
        <w:rPr>
          <w:rFonts w:asciiTheme="minorHAnsi" w:hAnsiTheme="minorHAnsi" w:cstheme="minorHAnsi"/>
        </w:rPr>
        <w:t>Any explanation for the injury should be critically considered within the context of:</w:t>
      </w:r>
    </w:p>
    <w:p w:rsidR="00781BAF" w:rsidRPr="001C400E" w:rsidRDefault="00781BAF" w:rsidP="00923CE8">
      <w:pPr>
        <w:rPr>
          <w:rFonts w:asciiTheme="minorHAnsi" w:hAnsiTheme="minorHAnsi" w:cstheme="minorHAnsi"/>
        </w:rPr>
      </w:pPr>
    </w:p>
    <w:p w:rsidR="00781BAF" w:rsidRPr="001C400E" w:rsidRDefault="00781BAF" w:rsidP="00923CE8">
      <w:pPr>
        <w:numPr>
          <w:ilvl w:val="0"/>
          <w:numId w:val="1"/>
        </w:numPr>
        <w:tabs>
          <w:tab w:val="clear" w:pos="780"/>
          <w:tab w:val="num" w:pos="360"/>
        </w:tabs>
        <w:ind w:left="360"/>
        <w:rPr>
          <w:rFonts w:asciiTheme="minorHAnsi" w:hAnsiTheme="minorHAnsi" w:cstheme="minorHAnsi"/>
        </w:rPr>
      </w:pPr>
      <w:r w:rsidRPr="001C400E">
        <w:rPr>
          <w:rFonts w:asciiTheme="minorHAnsi" w:hAnsiTheme="minorHAnsi" w:cstheme="minorHAnsi"/>
          <w:b/>
        </w:rPr>
        <w:t>The nature and site of the injury</w:t>
      </w:r>
      <w:r w:rsidRPr="001C400E">
        <w:rPr>
          <w:rFonts w:asciiTheme="minorHAnsi" w:hAnsiTheme="minorHAnsi" w:cstheme="minorHAnsi"/>
        </w:rPr>
        <w:t xml:space="preserve"> </w:t>
      </w:r>
    </w:p>
    <w:p w:rsidR="00781BAF" w:rsidRPr="001C400E" w:rsidRDefault="00781BAF" w:rsidP="00923CE8">
      <w:pPr>
        <w:rPr>
          <w:rFonts w:asciiTheme="minorHAnsi" w:hAnsiTheme="minorHAnsi" w:cstheme="minorHAnsi"/>
        </w:rPr>
      </w:pPr>
    </w:p>
    <w:p w:rsidR="00781BAF" w:rsidRPr="001C400E" w:rsidRDefault="00781BAF" w:rsidP="00923CE8">
      <w:pPr>
        <w:numPr>
          <w:ilvl w:val="0"/>
          <w:numId w:val="1"/>
        </w:numPr>
        <w:tabs>
          <w:tab w:val="clear" w:pos="780"/>
          <w:tab w:val="num" w:pos="360"/>
        </w:tabs>
        <w:ind w:left="360"/>
        <w:rPr>
          <w:rFonts w:asciiTheme="minorHAnsi" w:hAnsiTheme="minorHAnsi" w:cstheme="minorHAnsi"/>
        </w:rPr>
      </w:pPr>
      <w:r w:rsidRPr="001C400E">
        <w:rPr>
          <w:rFonts w:asciiTheme="minorHAnsi" w:hAnsiTheme="minorHAnsi" w:cstheme="minorHAnsi"/>
          <w:b/>
        </w:rPr>
        <w:t>The baby’s developmental abilities</w:t>
      </w:r>
    </w:p>
    <w:p w:rsidR="00781BAF" w:rsidRPr="001C400E" w:rsidRDefault="00781BAF" w:rsidP="00923CE8">
      <w:pPr>
        <w:rPr>
          <w:rFonts w:asciiTheme="minorHAnsi" w:hAnsiTheme="minorHAnsi" w:cstheme="minorHAnsi"/>
        </w:rPr>
      </w:pPr>
    </w:p>
    <w:p w:rsidR="00781BAF" w:rsidRPr="001C400E" w:rsidRDefault="00781BAF" w:rsidP="00923CE8">
      <w:pPr>
        <w:numPr>
          <w:ilvl w:val="0"/>
          <w:numId w:val="1"/>
        </w:numPr>
        <w:tabs>
          <w:tab w:val="clear" w:pos="780"/>
          <w:tab w:val="num" w:pos="360"/>
        </w:tabs>
        <w:ind w:left="360"/>
        <w:rPr>
          <w:rFonts w:asciiTheme="minorHAnsi" w:hAnsiTheme="minorHAnsi" w:cstheme="minorHAnsi"/>
        </w:rPr>
      </w:pPr>
      <w:r w:rsidRPr="001C400E">
        <w:rPr>
          <w:rFonts w:asciiTheme="minorHAnsi" w:hAnsiTheme="minorHAnsi" w:cstheme="minorHAnsi"/>
          <w:b/>
        </w:rPr>
        <w:t>The family and social circumstances including:</w:t>
      </w:r>
    </w:p>
    <w:p w:rsidR="00781BAF" w:rsidRPr="001C400E" w:rsidRDefault="00781BAF" w:rsidP="00923CE8">
      <w:pPr>
        <w:rPr>
          <w:rFonts w:asciiTheme="minorHAnsi" w:hAnsiTheme="minorHAnsi" w:cstheme="minorHAnsi"/>
        </w:rPr>
      </w:pPr>
    </w:p>
    <w:p w:rsidR="00781BAF" w:rsidRPr="001C400E" w:rsidRDefault="00781BAF" w:rsidP="00D0641A">
      <w:pPr>
        <w:numPr>
          <w:ilvl w:val="0"/>
          <w:numId w:val="12"/>
        </w:numPr>
        <w:ind w:left="1134" w:hanging="567"/>
        <w:rPr>
          <w:rFonts w:asciiTheme="minorHAnsi" w:hAnsiTheme="minorHAnsi" w:cstheme="minorHAnsi"/>
        </w:rPr>
      </w:pPr>
      <w:r w:rsidRPr="001C400E">
        <w:rPr>
          <w:rFonts w:asciiTheme="minorHAnsi" w:hAnsiTheme="minorHAnsi" w:cstheme="minorHAnsi"/>
        </w:rPr>
        <w:t xml:space="preserve">Previous safeguarding concerns </w:t>
      </w:r>
    </w:p>
    <w:p w:rsidR="00781BAF" w:rsidRPr="001C400E" w:rsidRDefault="00781BAF" w:rsidP="00923CE8">
      <w:pPr>
        <w:ind w:left="1134" w:hanging="567"/>
        <w:rPr>
          <w:rFonts w:asciiTheme="minorHAnsi" w:hAnsiTheme="minorHAnsi" w:cstheme="minorHAnsi"/>
        </w:rPr>
      </w:pPr>
    </w:p>
    <w:p w:rsidR="00781BAF" w:rsidRPr="001C400E" w:rsidRDefault="00781BAF" w:rsidP="00D0641A">
      <w:pPr>
        <w:numPr>
          <w:ilvl w:val="0"/>
          <w:numId w:val="12"/>
        </w:numPr>
        <w:ind w:left="1134" w:hanging="567"/>
        <w:rPr>
          <w:rFonts w:asciiTheme="minorHAnsi" w:hAnsiTheme="minorHAnsi" w:cstheme="minorHAnsi"/>
        </w:rPr>
      </w:pPr>
      <w:r w:rsidRPr="001C400E">
        <w:rPr>
          <w:rFonts w:asciiTheme="minorHAnsi" w:hAnsiTheme="minorHAnsi" w:cstheme="minorHAnsi"/>
        </w:rPr>
        <w:t>Any previous injuries</w:t>
      </w:r>
    </w:p>
    <w:p w:rsidR="00781BAF" w:rsidRPr="001C400E" w:rsidRDefault="00781BAF" w:rsidP="00923CE8">
      <w:pPr>
        <w:pStyle w:val="ListParagraph"/>
        <w:ind w:left="1134" w:hanging="567"/>
        <w:rPr>
          <w:rFonts w:asciiTheme="minorHAnsi" w:hAnsiTheme="minorHAnsi" w:cstheme="minorHAnsi"/>
        </w:rPr>
      </w:pPr>
    </w:p>
    <w:p w:rsidR="00781BAF" w:rsidRPr="001C400E" w:rsidRDefault="00781BAF" w:rsidP="00D0641A">
      <w:pPr>
        <w:numPr>
          <w:ilvl w:val="0"/>
          <w:numId w:val="12"/>
        </w:numPr>
        <w:ind w:left="1134" w:hanging="567"/>
        <w:rPr>
          <w:rFonts w:asciiTheme="minorHAnsi" w:hAnsiTheme="minorHAnsi" w:cstheme="minorHAnsi"/>
        </w:rPr>
      </w:pPr>
      <w:r w:rsidRPr="001C400E">
        <w:rPr>
          <w:rFonts w:asciiTheme="minorHAnsi" w:hAnsiTheme="minorHAnsi" w:cstheme="minorHAnsi"/>
        </w:rPr>
        <w:t>Any unexplained child death in the family</w:t>
      </w:r>
    </w:p>
    <w:p w:rsidR="00781BAF" w:rsidRPr="001C400E" w:rsidRDefault="00781BAF" w:rsidP="00923CE8">
      <w:pPr>
        <w:ind w:left="1134" w:hanging="567"/>
        <w:rPr>
          <w:rFonts w:asciiTheme="minorHAnsi" w:hAnsiTheme="minorHAnsi" w:cstheme="minorHAnsi"/>
        </w:rPr>
      </w:pPr>
    </w:p>
    <w:p w:rsidR="00781BAF" w:rsidRPr="001C400E" w:rsidRDefault="00781BAF" w:rsidP="00D0641A">
      <w:pPr>
        <w:numPr>
          <w:ilvl w:val="0"/>
          <w:numId w:val="12"/>
        </w:numPr>
        <w:ind w:left="1134" w:hanging="567"/>
        <w:rPr>
          <w:rFonts w:asciiTheme="minorHAnsi" w:hAnsiTheme="minorHAnsi" w:cstheme="minorHAnsi"/>
        </w:rPr>
      </w:pPr>
      <w:r w:rsidRPr="001C400E">
        <w:rPr>
          <w:rFonts w:asciiTheme="minorHAnsi" w:hAnsiTheme="minorHAnsi" w:cstheme="minorHAnsi"/>
        </w:rPr>
        <w:t>Children being removed from the parent</w:t>
      </w:r>
    </w:p>
    <w:p w:rsidR="00781BAF" w:rsidRPr="001C400E" w:rsidRDefault="00781BAF" w:rsidP="00923CE8">
      <w:pPr>
        <w:ind w:left="1134" w:hanging="567"/>
        <w:rPr>
          <w:rFonts w:asciiTheme="minorHAnsi" w:hAnsiTheme="minorHAnsi" w:cstheme="minorHAnsi"/>
        </w:rPr>
      </w:pPr>
    </w:p>
    <w:p w:rsidR="00781BAF" w:rsidRPr="001C400E" w:rsidRDefault="00781BAF" w:rsidP="00D0641A">
      <w:pPr>
        <w:numPr>
          <w:ilvl w:val="0"/>
          <w:numId w:val="12"/>
        </w:numPr>
        <w:ind w:left="1134" w:hanging="567"/>
        <w:rPr>
          <w:rFonts w:asciiTheme="minorHAnsi" w:hAnsiTheme="minorHAnsi" w:cstheme="minorHAnsi"/>
        </w:rPr>
      </w:pPr>
      <w:r w:rsidRPr="001C400E">
        <w:rPr>
          <w:rFonts w:asciiTheme="minorHAnsi" w:hAnsiTheme="minorHAnsi" w:cstheme="minorHAnsi"/>
        </w:rPr>
        <w:t>Child’s name currently on Child Protection Register</w:t>
      </w:r>
    </w:p>
    <w:p w:rsidR="00781BAF" w:rsidRPr="001C400E" w:rsidRDefault="00781BAF" w:rsidP="00923CE8">
      <w:pPr>
        <w:ind w:left="1134" w:hanging="567"/>
        <w:rPr>
          <w:rFonts w:asciiTheme="minorHAnsi" w:hAnsiTheme="minorHAnsi" w:cstheme="minorHAnsi"/>
        </w:rPr>
      </w:pPr>
    </w:p>
    <w:p w:rsidR="00781BAF" w:rsidRPr="001C400E" w:rsidRDefault="00781BAF" w:rsidP="00D0641A">
      <w:pPr>
        <w:numPr>
          <w:ilvl w:val="0"/>
          <w:numId w:val="12"/>
        </w:numPr>
        <w:ind w:left="1134" w:hanging="567"/>
        <w:rPr>
          <w:rFonts w:asciiTheme="minorHAnsi" w:hAnsiTheme="minorHAnsi" w:cstheme="minorHAnsi"/>
        </w:rPr>
      </w:pPr>
      <w:r w:rsidRPr="001C400E">
        <w:rPr>
          <w:rFonts w:asciiTheme="minorHAnsi" w:hAnsiTheme="minorHAnsi" w:cstheme="minorHAnsi"/>
        </w:rPr>
        <w:t xml:space="preserve">A history of domestic abuse </w:t>
      </w:r>
    </w:p>
    <w:p w:rsidR="00781BAF" w:rsidRPr="001C400E" w:rsidRDefault="00781BAF" w:rsidP="00923CE8">
      <w:pPr>
        <w:ind w:left="1134" w:hanging="567"/>
        <w:rPr>
          <w:rFonts w:asciiTheme="minorHAnsi" w:hAnsiTheme="minorHAnsi" w:cstheme="minorHAnsi"/>
        </w:rPr>
      </w:pPr>
    </w:p>
    <w:p w:rsidR="00781BAF" w:rsidRPr="001C400E" w:rsidRDefault="00781BAF" w:rsidP="00D0641A">
      <w:pPr>
        <w:numPr>
          <w:ilvl w:val="0"/>
          <w:numId w:val="12"/>
        </w:numPr>
        <w:ind w:left="1134" w:hanging="567"/>
        <w:rPr>
          <w:rFonts w:asciiTheme="minorHAnsi" w:hAnsiTheme="minorHAnsi" w:cstheme="minorHAnsi"/>
        </w:rPr>
      </w:pPr>
      <w:r w:rsidRPr="001C400E">
        <w:rPr>
          <w:rFonts w:asciiTheme="minorHAnsi" w:hAnsiTheme="minorHAnsi" w:cstheme="minorHAnsi"/>
        </w:rPr>
        <w:t>Parental substance misuse</w:t>
      </w:r>
    </w:p>
    <w:p w:rsidR="00781BAF" w:rsidRPr="001C400E" w:rsidRDefault="00781BAF" w:rsidP="00923CE8">
      <w:pPr>
        <w:ind w:left="1134" w:hanging="567"/>
        <w:rPr>
          <w:rFonts w:asciiTheme="minorHAnsi" w:hAnsiTheme="minorHAnsi" w:cstheme="minorHAnsi"/>
        </w:rPr>
      </w:pPr>
    </w:p>
    <w:p w:rsidR="00781BAF" w:rsidRPr="001C400E" w:rsidRDefault="00781BAF" w:rsidP="00D0641A">
      <w:pPr>
        <w:numPr>
          <w:ilvl w:val="0"/>
          <w:numId w:val="12"/>
        </w:numPr>
        <w:ind w:left="1134" w:hanging="567"/>
        <w:rPr>
          <w:rFonts w:asciiTheme="minorHAnsi" w:hAnsiTheme="minorHAnsi" w:cstheme="minorHAnsi"/>
        </w:rPr>
      </w:pPr>
      <w:r w:rsidRPr="001C400E">
        <w:rPr>
          <w:rFonts w:asciiTheme="minorHAnsi" w:hAnsiTheme="minorHAnsi" w:cstheme="minorHAnsi"/>
        </w:rPr>
        <w:t xml:space="preserve">Parental mental health problems </w:t>
      </w:r>
    </w:p>
    <w:p w:rsidR="00781BAF" w:rsidRPr="001C400E" w:rsidRDefault="00781BAF" w:rsidP="00923CE8">
      <w:pPr>
        <w:pStyle w:val="ListParagraph"/>
        <w:ind w:left="1134" w:hanging="567"/>
        <w:rPr>
          <w:rFonts w:asciiTheme="minorHAnsi" w:hAnsiTheme="minorHAnsi" w:cstheme="minorHAnsi"/>
        </w:rPr>
      </w:pPr>
    </w:p>
    <w:p w:rsidR="00781BAF" w:rsidRPr="001C400E" w:rsidRDefault="00781BAF" w:rsidP="00D0641A">
      <w:pPr>
        <w:numPr>
          <w:ilvl w:val="0"/>
          <w:numId w:val="12"/>
        </w:numPr>
        <w:ind w:left="1134" w:hanging="567"/>
        <w:rPr>
          <w:rFonts w:asciiTheme="minorHAnsi" w:hAnsiTheme="minorHAnsi" w:cstheme="minorHAnsi"/>
        </w:rPr>
      </w:pPr>
      <w:r w:rsidRPr="001C400E">
        <w:rPr>
          <w:rFonts w:asciiTheme="minorHAnsi" w:hAnsiTheme="minorHAnsi" w:cstheme="minorHAnsi"/>
        </w:rPr>
        <w:t xml:space="preserve">Parental learning difficulties </w:t>
      </w:r>
      <w:bookmarkStart w:id="2" w:name="_Toc222892238"/>
    </w:p>
    <w:p w:rsidR="00781BAF" w:rsidRPr="001C400E" w:rsidRDefault="00781BAF" w:rsidP="00923CE8">
      <w:pPr>
        <w:ind w:left="1134" w:hanging="567"/>
        <w:rPr>
          <w:rFonts w:asciiTheme="minorHAnsi" w:hAnsiTheme="minorHAnsi" w:cstheme="minorHAnsi"/>
        </w:rPr>
      </w:pPr>
    </w:p>
    <w:p w:rsidR="00781BAF" w:rsidRPr="001C400E" w:rsidRDefault="00781BAF" w:rsidP="00923CE8">
      <w:pPr>
        <w:rPr>
          <w:rFonts w:asciiTheme="minorHAnsi" w:hAnsiTheme="minorHAnsi" w:cstheme="minorHAnsi"/>
          <w:b/>
        </w:rPr>
      </w:pPr>
      <w:r w:rsidRPr="001C400E">
        <w:rPr>
          <w:rFonts w:asciiTheme="minorHAnsi" w:hAnsiTheme="minorHAnsi" w:cstheme="minorHAnsi"/>
          <w:b/>
        </w:rPr>
        <w:t>NB Consider making an Enquiry of the Child Protection Register</w:t>
      </w:r>
    </w:p>
    <w:p w:rsidR="00781BAF" w:rsidRPr="001C400E" w:rsidRDefault="00781BAF" w:rsidP="00923CE8">
      <w:pPr>
        <w:rPr>
          <w:rFonts w:asciiTheme="minorHAnsi" w:hAnsiTheme="minorHAnsi" w:cstheme="minorHAnsi"/>
          <w:b/>
        </w:rPr>
      </w:pPr>
    </w:p>
    <w:p w:rsidR="00781BAF" w:rsidRPr="001C400E" w:rsidRDefault="00781BAF" w:rsidP="00923CE8">
      <w:pPr>
        <w:rPr>
          <w:rFonts w:asciiTheme="minorHAnsi" w:hAnsiTheme="minorHAnsi" w:cstheme="minorHAnsi"/>
        </w:rPr>
      </w:pPr>
      <w:r w:rsidRPr="001C400E">
        <w:rPr>
          <w:rFonts w:asciiTheme="minorHAnsi" w:hAnsiTheme="minorHAnsi" w:cstheme="minorHAnsi"/>
        </w:rPr>
        <w:t>It is fundamental that the assessment of the family &amp; social circumstances, including the analysis and decision making, is documented.</w:t>
      </w:r>
    </w:p>
    <w:p w:rsidR="00781BAF" w:rsidRPr="001C400E" w:rsidRDefault="00781BAF" w:rsidP="00923CE8">
      <w:pPr>
        <w:rPr>
          <w:rFonts w:asciiTheme="minorHAnsi" w:hAnsiTheme="minorHAnsi" w:cstheme="minorHAnsi"/>
        </w:rPr>
      </w:pPr>
    </w:p>
    <w:p w:rsidR="00781BAF" w:rsidRPr="001C400E" w:rsidRDefault="00781BAF" w:rsidP="00923CE8">
      <w:pPr>
        <w:rPr>
          <w:rFonts w:asciiTheme="minorHAnsi" w:hAnsiTheme="minorHAnsi" w:cstheme="minorHAnsi"/>
        </w:rPr>
      </w:pPr>
      <w:r w:rsidRPr="001C400E">
        <w:rPr>
          <w:rFonts w:asciiTheme="minorHAnsi" w:hAnsiTheme="minorHAnsi" w:cstheme="minorHAnsi"/>
          <w:b/>
        </w:rPr>
        <w:t>All those living within the family home must be considered as part of the assessment.</w:t>
      </w:r>
      <w:r w:rsidRPr="001C400E">
        <w:rPr>
          <w:rFonts w:asciiTheme="minorHAnsi" w:hAnsiTheme="minorHAnsi" w:cstheme="minorHAnsi"/>
        </w:rPr>
        <w:t xml:space="preserve"> </w:t>
      </w:r>
    </w:p>
    <w:p w:rsidR="00781BAF" w:rsidRPr="001C400E" w:rsidRDefault="00781BAF" w:rsidP="00923CE8">
      <w:pPr>
        <w:rPr>
          <w:rFonts w:asciiTheme="minorHAnsi" w:hAnsiTheme="minorHAnsi" w:cstheme="minorHAnsi"/>
        </w:rPr>
      </w:pPr>
    </w:p>
    <w:p w:rsidR="00781BAF" w:rsidRPr="001C400E" w:rsidRDefault="00D55A18" w:rsidP="00923CE8">
      <w:pPr>
        <w:rPr>
          <w:rFonts w:asciiTheme="minorHAnsi" w:hAnsiTheme="minorHAnsi" w:cstheme="minorHAnsi"/>
        </w:rPr>
      </w:pPr>
      <w:r w:rsidRPr="001C400E">
        <w:rPr>
          <w:rFonts w:asciiTheme="minorHAnsi" w:hAnsiTheme="minorHAnsi" w:cstheme="minorHAnsi"/>
        </w:rPr>
        <w:t>Other</w:t>
      </w:r>
      <w:r w:rsidR="00781BAF" w:rsidRPr="001C400E">
        <w:rPr>
          <w:rFonts w:asciiTheme="minorHAnsi" w:hAnsiTheme="minorHAnsi" w:cstheme="minorHAnsi"/>
        </w:rPr>
        <w:t xml:space="preserve"> professionals</w:t>
      </w:r>
      <w:r w:rsidRPr="001C400E">
        <w:rPr>
          <w:rFonts w:asciiTheme="minorHAnsi" w:hAnsiTheme="minorHAnsi" w:cstheme="minorHAnsi"/>
        </w:rPr>
        <w:t xml:space="preserve"> eg police and social services</w:t>
      </w:r>
      <w:r w:rsidR="00781BAF" w:rsidRPr="001C400E">
        <w:rPr>
          <w:rFonts w:asciiTheme="minorHAnsi" w:hAnsiTheme="minorHAnsi" w:cstheme="minorHAnsi"/>
        </w:rPr>
        <w:t xml:space="preserve"> may wish to ask parents’ permission to view the parent held record in order to confirm a mark or injury has been acknowledged by a health professional.</w:t>
      </w:r>
    </w:p>
    <w:p w:rsidR="00781BAF" w:rsidRPr="001C400E" w:rsidRDefault="00781BAF" w:rsidP="00923CE8">
      <w:pPr>
        <w:rPr>
          <w:rFonts w:asciiTheme="minorHAnsi" w:hAnsiTheme="minorHAnsi" w:cstheme="minorHAnsi"/>
        </w:rPr>
      </w:pPr>
    </w:p>
    <w:p w:rsidR="00781BAF" w:rsidRPr="001C400E" w:rsidRDefault="00781BAF" w:rsidP="00380861">
      <w:pPr>
        <w:rPr>
          <w:rFonts w:asciiTheme="minorHAnsi" w:hAnsiTheme="minorHAnsi" w:cstheme="minorHAnsi"/>
        </w:rPr>
      </w:pPr>
      <w:r w:rsidRPr="001C400E">
        <w:rPr>
          <w:rFonts w:asciiTheme="minorHAnsi" w:hAnsiTheme="minorHAnsi" w:cstheme="minorHAnsi"/>
        </w:rPr>
        <w:t xml:space="preserve">The </w:t>
      </w:r>
      <w:r w:rsidR="00D55A18" w:rsidRPr="001C400E">
        <w:rPr>
          <w:rFonts w:asciiTheme="minorHAnsi" w:hAnsiTheme="minorHAnsi" w:cstheme="minorHAnsi"/>
        </w:rPr>
        <w:t xml:space="preserve">paediatric records, and where pertinent the maternity records, </w:t>
      </w:r>
      <w:r w:rsidRPr="001C400E">
        <w:rPr>
          <w:rFonts w:asciiTheme="minorHAnsi" w:hAnsiTheme="minorHAnsi" w:cstheme="minorHAnsi"/>
        </w:rPr>
        <w:t xml:space="preserve"> should be checked for any marks or injuries that have occurred as a result of the birth itself or as a result of historical medical treatment. For practical reasons, this may need to occur after referring to the Paediatrician and at the time of the medical examination. </w:t>
      </w:r>
    </w:p>
    <w:p w:rsidR="00781BAF" w:rsidRPr="001C400E" w:rsidRDefault="00781BAF" w:rsidP="00923CE8">
      <w:pPr>
        <w:rPr>
          <w:rFonts w:asciiTheme="minorHAnsi" w:hAnsiTheme="minorHAnsi" w:cstheme="minorHAnsi"/>
        </w:rPr>
      </w:pPr>
      <w:r w:rsidRPr="001C400E">
        <w:rPr>
          <w:rFonts w:asciiTheme="minorHAnsi" w:hAnsiTheme="minorHAnsi" w:cstheme="minorHAnsi"/>
        </w:rPr>
        <w:t xml:space="preserve"> </w:t>
      </w:r>
    </w:p>
    <w:p w:rsidR="00781BAF" w:rsidRPr="001C400E" w:rsidRDefault="00781BAF" w:rsidP="00923CE8">
      <w:pPr>
        <w:tabs>
          <w:tab w:val="left" w:pos="1980"/>
        </w:tabs>
        <w:rPr>
          <w:rFonts w:asciiTheme="minorHAnsi" w:hAnsiTheme="minorHAnsi" w:cstheme="minorHAnsi"/>
        </w:rPr>
      </w:pPr>
      <w:r w:rsidRPr="001C400E">
        <w:rPr>
          <w:rFonts w:asciiTheme="minorHAnsi" w:hAnsiTheme="minorHAnsi" w:cstheme="minorHAnsi"/>
        </w:rPr>
        <w:tab/>
      </w:r>
    </w:p>
    <w:p w:rsidR="00781BAF" w:rsidRPr="001C400E" w:rsidRDefault="00781BAF" w:rsidP="002666E4">
      <w:pPr>
        <w:tabs>
          <w:tab w:val="left" w:pos="709"/>
        </w:tabs>
        <w:rPr>
          <w:rFonts w:asciiTheme="minorHAnsi" w:hAnsiTheme="minorHAnsi" w:cstheme="minorHAnsi"/>
          <w:b/>
        </w:rPr>
      </w:pPr>
      <w:r w:rsidRPr="001C400E">
        <w:rPr>
          <w:rFonts w:asciiTheme="minorHAnsi" w:hAnsiTheme="minorHAnsi" w:cstheme="minorHAnsi"/>
          <w:b/>
        </w:rPr>
        <w:t>6.</w:t>
      </w:r>
      <w:r w:rsidRPr="001C400E">
        <w:rPr>
          <w:rFonts w:asciiTheme="minorHAnsi" w:hAnsiTheme="minorHAnsi" w:cstheme="minorHAnsi"/>
          <w:b/>
          <w:i/>
        </w:rPr>
        <w:t xml:space="preserve"> </w:t>
      </w:r>
      <w:r w:rsidRPr="001C400E">
        <w:rPr>
          <w:rFonts w:asciiTheme="minorHAnsi" w:hAnsiTheme="minorHAnsi" w:cstheme="minorHAnsi"/>
          <w:b/>
        </w:rPr>
        <w:tab/>
        <w:t>NON MOBILE BABIES WITH A MINOR INJURY</w:t>
      </w:r>
    </w:p>
    <w:p w:rsidR="00781BAF" w:rsidRPr="001C400E" w:rsidRDefault="00781BAF" w:rsidP="002666E4">
      <w:pPr>
        <w:tabs>
          <w:tab w:val="left" w:pos="709"/>
        </w:tabs>
        <w:rPr>
          <w:rFonts w:asciiTheme="minorHAnsi" w:hAnsiTheme="minorHAnsi" w:cstheme="minorHAnsi"/>
          <w:b/>
        </w:rPr>
      </w:pPr>
    </w:p>
    <w:p w:rsidR="00781BAF" w:rsidRPr="001C400E" w:rsidRDefault="00781BAF" w:rsidP="002666E4">
      <w:pPr>
        <w:tabs>
          <w:tab w:val="left" w:pos="709"/>
        </w:tabs>
        <w:rPr>
          <w:rFonts w:asciiTheme="minorHAnsi" w:hAnsiTheme="minorHAnsi" w:cstheme="minorHAnsi"/>
        </w:rPr>
      </w:pPr>
      <w:r w:rsidRPr="001C400E">
        <w:rPr>
          <w:rFonts w:asciiTheme="minorHAnsi" w:hAnsiTheme="minorHAnsi" w:cstheme="minorHAnsi"/>
        </w:rPr>
        <w:t>Due to the increased likelihood of an injury in a non-mobile baby being non – accidental</w:t>
      </w:r>
    </w:p>
    <w:p w:rsidR="00781BAF" w:rsidRPr="001C400E" w:rsidRDefault="00781BAF" w:rsidP="002666E4">
      <w:pPr>
        <w:tabs>
          <w:tab w:val="left" w:pos="709"/>
        </w:tabs>
        <w:rPr>
          <w:rFonts w:asciiTheme="minorHAnsi" w:hAnsiTheme="minorHAnsi" w:cstheme="minorHAnsi"/>
        </w:rPr>
      </w:pPr>
      <w:r w:rsidRPr="001C400E">
        <w:rPr>
          <w:rFonts w:asciiTheme="minorHAnsi" w:hAnsiTheme="minorHAnsi" w:cstheme="minorHAnsi"/>
          <w:b/>
        </w:rPr>
        <w:t>ALL</w:t>
      </w:r>
      <w:r w:rsidRPr="001C400E">
        <w:rPr>
          <w:rFonts w:asciiTheme="minorHAnsi" w:hAnsiTheme="minorHAnsi" w:cstheme="minorHAnsi"/>
        </w:rPr>
        <w:t xml:space="preserve"> non-mobile babies presenting with an injury should be referred to Morriston Hospital Paediatric Assessment Unit for a medical opinion.   </w:t>
      </w:r>
    </w:p>
    <w:p w:rsidR="00781BAF" w:rsidRPr="001C400E" w:rsidRDefault="00781BAF" w:rsidP="002666E4">
      <w:pPr>
        <w:tabs>
          <w:tab w:val="left" w:pos="709"/>
        </w:tabs>
        <w:rPr>
          <w:rFonts w:asciiTheme="minorHAnsi" w:hAnsiTheme="minorHAnsi" w:cstheme="minorHAnsi"/>
        </w:rPr>
      </w:pPr>
    </w:p>
    <w:p w:rsidR="00781BAF" w:rsidRPr="001C400E" w:rsidRDefault="00781BAF" w:rsidP="002666E4">
      <w:pPr>
        <w:pStyle w:val="Heading2"/>
        <w:tabs>
          <w:tab w:val="left" w:pos="709"/>
        </w:tabs>
        <w:rPr>
          <w:rFonts w:asciiTheme="minorHAnsi" w:hAnsiTheme="minorHAnsi" w:cstheme="minorHAnsi"/>
          <w:i w:val="0"/>
          <w:iCs w:val="0"/>
          <w:sz w:val="24"/>
          <w:szCs w:val="24"/>
        </w:rPr>
      </w:pPr>
      <w:bookmarkStart w:id="3" w:name="_Toc224458774"/>
      <w:r w:rsidRPr="001C400E">
        <w:rPr>
          <w:rFonts w:asciiTheme="minorHAnsi" w:hAnsiTheme="minorHAnsi" w:cstheme="minorHAnsi"/>
          <w:i w:val="0"/>
          <w:sz w:val="24"/>
          <w:szCs w:val="24"/>
        </w:rPr>
        <w:t xml:space="preserve">7. </w:t>
      </w:r>
      <w:bookmarkStart w:id="4" w:name="_Toc222892239"/>
      <w:bookmarkStart w:id="5" w:name="_Toc224458775"/>
      <w:bookmarkEnd w:id="2"/>
      <w:bookmarkEnd w:id="3"/>
      <w:r w:rsidRPr="001C400E">
        <w:rPr>
          <w:rFonts w:asciiTheme="minorHAnsi" w:hAnsiTheme="minorHAnsi" w:cstheme="minorHAnsi"/>
          <w:i w:val="0"/>
          <w:sz w:val="24"/>
          <w:szCs w:val="24"/>
        </w:rPr>
        <w:tab/>
        <w:t>MOBILE BABIES WITH A MINOR INJURY</w:t>
      </w:r>
    </w:p>
    <w:p w:rsidR="00781BAF" w:rsidRPr="001C400E" w:rsidRDefault="00781BAF" w:rsidP="002666E4">
      <w:pPr>
        <w:pStyle w:val="Heading3"/>
        <w:tabs>
          <w:tab w:val="left" w:pos="709"/>
        </w:tabs>
        <w:spacing w:after="0"/>
        <w:rPr>
          <w:rFonts w:asciiTheme="minorHAnsi" w:hAnsiTheme="minorHAnsi" w:cstheme="minorHAnsi"/>
          <w:b w:val="0"/>
          <w:sz w:val="24"/>
          <w:szCs w:val="24"/>
        </w:rPr>
      </w:pPr>
      <w:r w:rsidRPr="001C400E">
        <w:rPr>
          <w:rFonts w:asciiTheme="minorHAnsi" w:hAnsiTheme="minorHAnsi" w:cstheme="minorHAnsi"/>
          <w:b w:val="0"/>
          <w:sz w:val="24"/>
          <w:szCs w:val="24"/>
        </w:rPr>
        <w:t xml:space="preserve">Where a Professional has assessed that Hospital Paediatric examination is NOT required for a mobile </w:t>
      </w:r>
      <w:bookmarkEnd w:id="4"/>
      <w:r w:rsidRPr="001C400E">
        <w:rPr>
          <w:rFonts w:asciiTheme="minorHAnsi" w:hAnsiTheme="minorHAnsi" w:cstheme="minorHAnsi"/>
          <w:b w:val="0"/>
          <w:sz w:val="24"/>
          <w:szCs w:val="24"/>
        </w:rPr>
        <w:t>baby</w:t>
      </w:r>
      <w:bookmarkEnd w:id="5"/>
      <w:r w:rsidR="008054C1" w:rsidRPr="001C400E">
        <w:rPr>
          <w:rFonts w:asciiTheme="minorHAnsi" w:hAnsiTheme="minorHAnsi" w:cstheme="minorHAnsi"/>
          <w:b w:val="0"/>
          <w:sz w:val="24"/>
          <w:szCs w:val="24"/>
        </w:rPr>
        <w:t>,</w:t>
      </w:r>
      <w:r w:rsidRPr="001C400E">
        <w:rPr>
          <w:rFonts w:asciiTheme="minorHAnsi" w:hAnsiTheme="minorHAnsi" w:cstheme="minorHAnsi"/>
          <w:b w:val="0"/>
          <w:sz w:val="24"/>
          <w:szCs w:val="24"/>
        </w:rPr>
        <w:t xml:space="preserve"> consideration should still be given as to whether it is felt the baby has suffered or is at risk of suffering significant harm.</w:t>
      </w:r>
    </w:p>
    <w:p w:rsidR="00781BAF" w:rsidRPr="001C400E" w:rsidRDefault="00781BAF" w:rsidP="002666E4">
      <w:pPr>
        <w:tabs>
          <w:tab w:val="left" w:pos="709"/>
        </w:tabs>
        <w:spacing w:before="240"/>
        <w:rPr>
          <w:rFonts w:asciiTheme="minorHAnsi" w:hAnsiTheme="minorHAnsi" w:cstheme="minorHAnsi"/>
        </w:rPr>
      </w:pPr>
      <w:r w:rsidRPr="001C400E">
        <w:rPr>
          <w:rFonts w:asciiTheme="minorHAnsi" w:hAnsiTheme="minorHAnsi" w:cstheme="minorHAnsi"/>
        </w:rPr>
        <w:t xml:space="preserve">Where the baby is </w:t>
      </w:r>
      <w:r w:rsidRPr="001C400E">
        <w:rPr>
          <w:rFonts w:asciiTheme="minorHAnsi" w:hAnsiTheme="minorHAnsi" w:cstheme="minorHAnsi"/>
          <w:b/>
          <w:u w:val="single"/>
        </w:rPr>
        <w:t>known</w:t>
      </w:r>
      <w:r w:rsidRPr="001C400E">
        <w:rPr>
          <w:rFonts w:asciiTheme="minorHAnsi" w:hAnsiTheme="minorHAnsi" w:cstheme="minorHAnsi"/>
        </w:rPr>
        <w:t xml:space="preserve"> to Social Services the professional must always contact the allocated Social Worker to make him / her aware of events and discuss any actions taken or required.</w:t>
      </w:r>
    </w:p>
    <w:p w:rsidR="00781BAF" w:rsidRPr="001C400E" w:rsidRDefault="00781BAF" w:rsidP="002666E4">
      <w:pPr>
        <w:tabs>
          <w:tab w:val="left" w:pos="709"/>
        </w:tabs>
        <w:rPr>
          <w:rFonts w:asciiTheme="minorHAnsi" w:hAnsiTheme="minorHAnsi" w:cstheme="minorHAnsi"/>
        </w:rPr>
      </w:pPr>
      <w:r w:rsidRPr="001C400E">
        <w:rPr>
          <w:rFonts w:asciiTheme="minorHAnsi" w:hAnsiTheme="minorHAnsi" w:cstheme="minorHAnsi"/>
        </w:rPr>
        <w:t xml:space="preserve">Where the baby is </w:t>
      </w:r>
      <w:r w:rsidRPr="001C400E">
        <w:rPr>
          <w:rFonts w:asciiTheme="minorHAnsi" w:hAnsiTheme="minorHAnsi" w:cstheme="minorHAnsi"/>
          <w:b/>
          <w:u w:val="single"/>
        </w:rPr>
        <w:t>not known</w:t>
      </w:r>
      <w:r w:rsidRPr="001C400E">
        <w:rPr>
          <w:rFonts w:asciiTheme="minorHAnsi" w:hAnsiTheme="minorHAnsi" w:cstheme="minorHAnsi"/>
        </w:rPr>
        <w:t xml:space="preserve"> to Social Services but the professional deems the </w:t>
      </w:r>
      <w:r w:rsidR="00EB2258" w:rsidRPr="001C400E">
        <w:rPr>
          <w:rFonts w:asciiTheme="minorHAnsi" w:hAnsiTheme="minorHAnsi" w:cstheme="minorHAnsi"/>
        </w:rPr>
        <w:t>baby to</w:t>
      </w:r>
      <w:r w:rsidR="00EB2258">
        <w:rPr>
          <w:rFonts w:asciiTheme="minorHAnsi" w:hAnsiTheme="minorHAnsi" w:cstheme="minorHAnsi"/>
        </w:rPr>
        <w:t xml:space="preserve"> </w:t>
      </w:r>
      <w:r w:rsidRPr="001C400E">
        <w:rPr>
          <w:rFonts w:asciiTheme="minorHAnsi" w:hAnsiTheme="minorHAnsi" w:cstheme="minorHAnsi"/>
        </w:rPr>
        <w:t xml:space="preserve">be at risk of significant harm a referral to Social Services must be made following the All </w:t>
      </w:r>
      <w:r w:rsidR="00D26563" w:rsidRPr="001C400E">
        <w:rPr>
          <w:rFonts w:asciiTheme="minorHAnsi" w:hAnsiTheme="minorHAnsi" w:cstheme="minorHAnsi"/>
        </w:rPr>
        <w:t>Wales Safeguarding Procedures 2019</w:t>
      </w:r>
      <w:r w:rsidR="00EB2258">
        <w:rPr>
          <w:rFonts w:asciiTheme="minorHAnsi" w:hAnsiTheme="minorHAnsi" w:cstheme="minorHAnsi"/>
        </w:rPr>
        <w:t>.</w:t>
      </w:r>
      <w:r w:rsidR="00D26563" w:rsidRPr="001C400E">
        <w:rPr>
          <w:rFonts w:asciiTheme="minorHAnsi" w:hAnsiTheme="minorHAnsi" w:cstheme="minorHAnsi"/>
        </w:rPr>
        <w:t xml:space="preserve"> </w:t>
      </w:r>
      <w:r w:rsidRPr="001C400E">
        <w:rPr>
          <w:rFonts w:asciiTheme="minorHAnsi" w:hAnsiTheme="minorHAnsi" w:cstheme="minorHAnsi"/>
        </w:rPr>
        <w:t xml:space="preserve">Professionals should contact their line manager </w:t>
      </w:r>
      <w:r w:rsidR="008054C1" w:rsidRPr="001C400E">
        <w:rPr>
          <w:rFonts w:asciiTheme="minorHAnsi" w:hAnsiTheme="minorHAnsi" w:cstheme="minorHAnsi"/>
        </w:rPr>
        <w:t xml:space="preserve">/safeguarding lead </w:t>
      </w:r>
      <w:r w:rsidRPr="001C400E">
        <w:rPr>
          <w:rFonts w:asciiTheme="minorHAnsi" w:hAnsiTheme="minorHAnsi" w:cstheme="minorHAnsi"/>
        </w:rPr>
        <w:t>urgently if they require advice/guidance in following this process.</w:t>
      </w:r>
    </w:p>
    <w:p w:rsidR="00781BAF" w:rsidRPr="001C400E" w:rsidRDefault="00781BAF" w:rsidP="002666E4">
      <w:pPr>
        <w:tabs>
          <w:tab w:val="left" w:pos="709"/>
        </w:tabs>
        <w:rPr>
          <w:rFonts w:asciiTheme="minorHAnsi" w:hAnsiTheme="minorHAnsi" w:cstheme="minorHAnsi"/>
        </w:rPr>
      </w:pPr>
      <w:r w:rsidRPr="001C400E">
        <w:rPr>
          <w:rFonts w:asciiTheme="minorHAnsi" w:hAnsiTheme="minorHAnsi" w:cstheme="minorHAnsi"/>
        </w:rPr>
        <w:t xml:space="preserve">  </w:t>
      </w:r>
    </w:p>
    <w:p w:rsidR="00781BAF" w:rsidRPr="001C400E" w:rsidRDefault="00781BAF" w:rsidP="002666E4">
      <w:pPr>
        <w:tabs>
          <w:tab w:val="left" w:pos="6450"/>
        </w:tabs>
        <w:rPr>
          <w:rFonts w:asciiTheme="minorHAnsi" w:hAnsiTheme="minorHAnsi" w:cstheme="minorHAnsi"/>
        </w:rPr>
      </w:pPr>
      <w:r w:rsidRPr="001C400E">
        <w:rPr>
          <w:rFonts w:asciiTheme="minorHAnsi" w:hAnsiTheme="minorHAnsi" w:cstheme="minorHAnsi"/>
        </w:rPr>
        <w:tab/>
      </w:r>
    </w:p>
    <w:p w:rsidR="00781BAF" w:rsidRPr="001C400E" w:rsidRDefault="00781BAF" w:rsidP="002666E4">
      <w:pPr>
        <w:tabs>
          <w:tab w:val="left" w:pos="0"/>
          <w:tab w:val="left" w:pos="709"/>
        </w:tabs>
        <w:ind w:left="709" w:hanging="851"/>
        <w:jc w:val="both"/>
        <w:rPr>
          <w:rFonts w:asciiTheme="minorHAnsi" w:hAnsiTheme="minorHAnsi" w:cstheme="minorHAnsi"/>
          <w:b/>
          <w:u w:val="single"/>
        </w:rPr>
      </w:pPr>
      <w:r w:rsidRPr="001C400E">
        <w:rPr>
          <w:rFonts w:asciiTheme="minorHAnsi" w:hAnsiTheme="minorHAnsi" w:cstheme="minorHAnsi"/>
          <w:b/>
        </w:rPr>
        <w:t xml:space="preserve">  8.</w:t>
      </w:r>
      <w:r w:rsidRPr="001C400E">
        <w:rPr>
          <w:rFonts w:asciiTheme="minorHAnsi" w:hAnsiTheme="minorHAnsi" w:cstheme="minorHAnsi"/>
          <w:b/>
        </w:rPr>
        <w:tab/>
        <w:t>BABIES WITH A MINOR INJURY PRESENTING AT AN EMERGENCY DEPARTMENT or MINOR INJURY UNIT (MIU)</w:t>
      </w:r>
    </w:p>
    <w:p w:rsidR="000C33FC" w:rsidRPr="001C400E" w:rsidRDefault="00D55A18" w:rsidP="000C33FC">
      <w:pPr>
        <w:spacing w:before="240"/>
        <w:rPr>
          <w:rFonts w:asciiTheme="minorHAnsi" w:hAnsiTheme="minorHAnsi" w:cstheme="minorHAnsi"/>
        </w:rPr>
      </w:pPr>
      <w:r w:rsidRPr="001C400E">
        <w:rPr>
          <w:rFonts w:asciiTheme="minorHAnsi" w:hAnsiTheme="minorHAnsi" w:cstheme="minorHAnsi"/>
          <w:u w:val="single"/>
        </w:rPr>
        <w:t>Non-mobile babies</w:t>
      </w:r>
      <w:r w:rsidRPr="001C400E">
        <w:rPr>
          <w:rFonts w:asciiTheme="minorHAnsi" w:hAnsiTheme="minorHAnsi" w:cstheme="minorHAnsi"/>
        </w:rPr>
        <w:t xml:space="preserve"> - </w:t>
      </w:r>
      <w:r w:rsidR="00781BAF" w:rsidRPr="001C400E">
        <w:rPr>
          <w:rFonts w:asciiTheme="minorHAnsi" w:hAnsiTheme="minorHAnsi" w:cstheme="minorHAnsi"/>
        </w:rPr>
        <w:t>Whenever possible,</w:t>
      </w:r>
      <w:r w:rsidR="00001854" w:rsidRPr="001C400E">
        <w:rPr>
          <w:rFonts w:asciiTheme="minorHAnsi" w:hAnsiTheme="minorHAnsi" w:cstheme="minorHAnsi"/>
        </w:rPr>
        <w:t xml:space="preserve"> all</w:t>
      </w:r>
      <w:r w:rsidR="00781BAF" w:rsidRPr="001C400E">
        <w:rPr>
          <w:rFonts w:asciiTheme="minorHAnsi" w:hAnsiTheme="minorHAnsi" w:cstheme="minorHAnsi"/>
        </w:rPr>
        <w:t xml:space="preserve"> non-mobile babies must be seen by the ED Consultant who</w:t>
      </w:r>
      <w:r w:rsidR="000C33FC" w:rsidRPr="001C400E">
        <w:rPr>
          <w:rFonts w:asciiTheme="minorHAnsi" w:hAnsiTheme="minorHAnsi" w:cstheme="minorHAnsi"/>
        </w:rPr>
        <w:t xml:space="preserve"> will be aware that</w:t>
      </w:r>
      <w:r w:rsidR="00781BAF" w:rsidRPr="001C400E">
        <w:rPr>
          <w:rFonts w:asciiTheme="minorHAnsi" w:hAnsiTheme="minorHAnsi" w:cstheme="minorHAnsi"/>
        </w:rPr>
        <w:t xml:space="preserve"> </w:t>
      </w:r>
      <w:r w:rsidR="00EB2258" w:rsidRPr="001C400E">
        <w:rPr>
          <w:rFonts w:asciiTheme="minorHAnsi" w:hAnsiTheme="minorHAnsi" w:cstheme="minorHAnsi"/>
        </w:rPr>
        <w:t>it</w:t>
      </w:r>
      <w:r w:rsidR="000C33FC" w:rsidRPr="001C400E">
        <w:rPr>
          <w:rFonts w:asciiTheme="minorHAnsi" w:hAnsiTheme="minorHAnsi" w:cstheme="minorHAnsi"/>
        </w:rPr>
        <w:t xml:space="preserve"> is very likely that </w:t>
      </w:r>
      <w:r w:rsidR="000C33FC" w:rsidRPr="001C400E">
        <w:rPr>
          <w:rFonts w:asciiTheme="minorHAnsi" w:hAnsiTheme="minorHAnsi" w:cstheme="minorHAnsi"/>
          <w:u w:val="single"/>
        </w:rPr>
        <w:t>non- mobile</w:t>
      </w:r>
      <w:r w:rsidR="000C33FC" w:rsidRPr="001C400E">
        <w:rPr>
          <w:rFonts w:asciiTheme="minorHAnsi" w:hAnsiTheme="minorHAnsi" w:cstheme="minorHAnsi"/>
        </w:rPr>
        <w:t xml:space="preserve"> babies will also need a specialist paediatric review.</w:t>
      </w:r>
      <w:r w:rsidR="000C33FC" w:rsidRPr="001C400E">
        <w:rPr>
          <w:rFonts w:asciiTheme="minorHAnsi" w:hAnsiTheme="minorHAnsi" w:cstheme="minorHAnsi"/>
          <w:b/>
        </w:rPr>
        <w:t xml:space="preserve"> </w:t>
      </w:r>
      <w:r w:rsidR="000C33FC" w:rsidRPr="001C400E">
        <w:rPr>
          <w:rFonts w:asciiTheme="minorHAnsi" w:hAnsiTheme="minorHAnsi" w:cstheme="minorHAnsi"/>
        </w:rPr>
        <w:t xml:space="preserve">Only the ED consultant can make the decision for the baby </w:t>
      </w:r>
      <w:r w:rsidR="000C33FC" w:rsidRPr="001C400E">
        <w:rPr>
          <w:rFonts w:asciiTheme="minorHAnsi" w:hAnsiTheme="minorHAnsi" w:cstheme="minorHAnsi"/>
          <w:u w:val="single"/>
        </w:rPr>
        <w:t>not</w:t>
      </w:r>
      <w:r w:rsidR="000C33FC" w:rsidRPr="001C400E">
        <w:rPr>
          <w:rFonts w:asciiTheme="minorHAnsi" w:hAnsiTheme="minorHAnsi" w:cstheme="minorHAnsi"/>
        </w:rPr>
        <w:t xml:space="preserve"> to be referred to a paediatrician having assessed the injury and considered factors outlined in point 5.</w:t>
      </w:r>
    </w:p>
    <w:p w:rsidR="00781BAF" w:rsidRPr="001C400E" w:rsidRDefault="000C33FC" w:rsidP="005A0742">
      <w:pPr>
        <w:spacing w:before="240"/>
        <w:rPr>
          <w:rFonts w:asciiTheme="minorHAnsi" w:hAnsiTheme="minorHAnsi" w:cstheme="minorHAnsi"/>
          <w:b/>
          <w:u w:val="single"/>
        </w:rPr>
      </w:pPr>
      <w:r w:rsidRPr="001C400E">
        <w:rPr>
          <w:rFonts w:asciiTheme="minorHAnsi" w:hAnsiTheme="minorHAnsi" w:cstheme="minorHAnsi"/>
        </w:rPr>
        <w:t>In the case where</w:t>
      </w:r>
      <w:r w:rsidR="00781BAF" w:rsidRPr="001C400E">
        <w:rPr>
          <w:rFonts w:asciiTheme="minorHAnsi" w:hAnsiTheme="minorHAnsi" w:cstheme="minorHAnsi"/>
        </w:rPr>
        <w:t xml:space="preserve"> a</w:t>
      </w:r>
      <w:r w:rsidR="00D55A18" w:rsidRPr="001C400E">
        <w:rPr>
          <w:rFonts w:asciiTheme="minorHAnsi" w:hAnsiTheme="minorHAnsi" w:cstheme="minorHAnsi"/>
        </w:rPr>
        <w:t xml:space="preserve">n </w:t>
      </w:r>
      <w:r w:rsidR="00001854" w:rsidRPr="001C400E">
        <w:rPr>
          <w:rFonts w:asciiTheme="minorHAnsi" w:hAnsiTheme="minorHAnsi" w:cstheme="minorHAnsi"/>
        </w:rPr>
        <w:t xml:space="preserve">E.D </w:t>
      </w:r>
      <w:r w:rsidRPr="001C400E">
        <w:rPr>
          <w:rFonts w:asciiTheme="minorHAnsi" w:hAnsiTheme="minorHAnsi" w:cstheme="minorHAnsi"/>
        </w:rPr>
        <w:t>consultant examination</w:t>
      </w:r>
      <w:r w:rsidR="00781BAF" w:rsidRPr="001C400E">
        <w:rPr>
          <w:rFonts w:asciiTheme="minorHAnsi" w:hAnsiTheme="minorHAnsi" w:cstheme="minorHAnsi"/>
        </w:rPr>
        <w:t xml:space="preserve"> is not possible</w:t>
      </w:r>
      <w:r w:rsidRPr="001C400E">
        <w:rPr>
          <w:rFonts w:asciiTheme="minorHAnsi" w:hAnsiTheme="minorHAnsi" w:cstheme="minorHAnsi"/>
        </w:rPr>
        <w:t xml:space="preserve"> (e.g not on site)</w:t>
      </w:r>
      <w:r w:rsidR="00781BAF" w:rsidRPr="001C400E">
        <w:rPr>
          <w:rFonts w:asciiTheme="minorHAnsi" w:hAnsiTheme="minorHAnsi" w:cstheme="minorHAnsi"/>
        </w:rPr>
        <w:t xml:space="preserve"> and the baby has been assessed by another senior, suitably experienced professional</w:t>
      </w:r>
      <w:r w:rsidRPr="001C400E">
        <w:rPr>
          <w:rFonts w:asciiTheme="minorHAnsi" w:hAnsiTheme="minorHAnsi" w:cstheme="minorHAnsi"/>
        </w:rPr>
        <w:t>,</w:t>
      </w:r>
      <w:r w:rsidR="00781BAF" w:rsidRPr="001C400E">
        <w:rPr>
          <w:rFonts w:asciiTheme="minorHAnsi" w:hAnsiTheme="minorHAnsi" w:cstheme="minorHAnsi"/>
        </w:rPr>
        <w:t xml:space="preserve"> then the responsible ED consultant </w:t>
      </w:r>
      <w:r w:rsidRPr="001C400E">
        <w:rPr>
          <w:rFonts w:asciiTheme="minorHAnsi" w:hAnsiTheme="minorHAnsi" w:cstheme="minorHAnsi"/>
        </w:rPr>
        <w:t xml:space="preserve">must </w:t>
      </w:r>
      <w:r w:rsidR="00781BAF" w:rsidRPr="001C400E">
        <w:rPr>
          <w:rFonts w:asciiTheme="minorHAnsi" w:hAnsiTheme="minorHAnsi" w:cstheme="minorHAnsi"/>
        </w:rPr>
        <w:t xml:space="preserve">be contacted for advice. </w:t>
      </w:r>
      <w:r w:rsidRPr="001C400E">
        <w:rPr>
          <w:rFonts w:asciiTheme="minorHAnsi" w:hAnsiTheme="minorHAnsi" w:cstheme="minorHAnsi"/>
        </w:rPr>
        <w:t>If no specialist paediatric referral is needed then t</w:t>
      </w:r>
      <w:r w:rsidR="00781BAF" w:rsidRPr="001C400E">
        <w:rPr>
          <w:rFonts w:asciiTheme="minorHAnsi" w:hAnsiTheme="minorHAnsi" w:cstheme="minorHAnsi"/>
        </w:rPr>
        <w:t xml:space="preserve">he reasons must be clearly recorded in the medical notes. </w:t>
      </w:r>
      <w:r w:rsidR="00781BAF" w:rsidRPr="001C400E">
        <w:rPr>
          <w:rFonts w:asciiTheme="minorHAnsi" w:hAnsiTheme="minorHAnsi" w:cstheme="minorHAnsi"/>
          <w:b/>
        </w:rPr>
        <w:t xml:space="preserve">The default position is that non- mobile babies are </w:t>
      </w:r>
      <w:r w:rsidR="00EB2258" w:rsidRPr="001C400E">
        <w:rPr>
          <w:rFonts w:asciiTheme="minorHAnsi" w:hAnsiTheme="minorHAnsi" w:cstheme="minorHAnsi"/>
          <w:b/>
        </w:rPr>
        <w:t>referred to</w:t>
      </w:r>
      <w:r w:rsidR="008054C1" w:rsidRPr="001C400E">
        <w:rPr>
          <w:rFonts w:asciiTheme="minorHAnsi" w:hAnsiTheme="minorHAnsi" w:cstheme="minorHAnsi"/>
          <w:b/>
        </w:rPr>
        <w:t xml:space="preserve"> ED in Morriston Hospital, Swansea</w:t>
      </w:r>
      <w:r w:rsidR="00D26563" w:rsidRPr="001C400E">
        <w:rPr>
          <w:rFonts w:asciiTheme="minorHAnsi" w:hAnsiTheme="minorHAnsi" w:cstheme="minorHAnsi"/>
          <w:b/>
        </w:rPr>
        <w:t>.</w:t>
      </w:r>
      <w:r w:rsidR="008054C1" w:rsidRPr="001C400E">
        <w:rPr>
          <w:rFonts w:asciiTheme="minorHAnsi" w:hAnsiTheme="minorHAnsi" w:cstheme="minorHAnsi"/>
          <w:b/>
        </w:rPr>
        <w:t xml:space="preserve"> </w:t>
      </w:r>
    </w:p>
    <w:p w:rsidR="00781BAF" w:rsidRPr="001C400E" w:rsidRDefault="00781BAF" w:rsidP="00923CE8">
      <w:pPr>
        <w:spacing w:before="240"/>
        <w:rPr>
          <w:rFonts w:asciiTheme="minorHAnsi" w:hAnsiTheme="minorHAnsi" w:cstheme="minorHAnsi"/>
        </w:rPr>
      </w:pPr>
      <w:r w:rsidRPr="001C400E">
        <w:rPr>
          <w:rFonts w:asciiTheme="minorHAnsi" w:hAnsiTheme="minorHAnsi" w:cstheme="minorHAnsi"/>
          <w:u w:val="single"/>
        </w:rPr>
        <w:t xml:space="preserve">Mobile babies </w:t>
      </w:r>
      <w:r w:rsidRPr="001C400E">
        <w:rPr>
          <w:rFonts w:asciiTheme="minorHAnsi" w:hAnsiTheme="minorHAnsi" w:cstheme="minorHAnsi"/>
        </w:rPr>
        <w:t xml:space="preserve">will more commonly have accidents however these must also be assessed by a suitably experienced professional such as the ED Middle Grade Doctor or Consultant, Advanced Nurse Practitioner or Emergency Nurse Practitioner. If a doctor or professional of this grade and experience is not available the baby should be referred to the Paediatric Registrar for specialist assessment.  </w:t>
      </w:r>
    </w:p>
    <w:p w:rsidR="00781BAF" w:rsidRPr="001C400E" w:rsidRDefault="00781BAF" w:rsidP="00923CE8">
      <w:pPr>
        <w:spacing w:before="240"/>
        <w:rPr>
          <w:rFonts w:asciiTheme="minorHAnsi" w:hAnsiTheme="minorHAnsi" w:cstheme="minorHAnsi"/>
        </w:rPr>
      </w:pPr>
    </w:p>
    <w:p w:rsidR="00781BAF" w:rsidRPr="001C400E" w:rsidRDefault="00781BAF" w:rsidP="00592340">
      <w:pPr>
        <w:rPr>
          <w:rFonts w:asciiTheme="minorHAnsi" w:hAnsiTheme="minorHAnsi" w:cstheme="minorHAnsi"/>
          <w:b/>
        </w:rPr>
      </w:pPr>
      <w:r w:rsidRPr="001C400E">
        <w:rPr>
          <w:rStyle w:val="Heading2Char"/>
          <w:rFonts w:asciiTheme="minorHAnsi" w:hAnsiTheme="minorHAnsi" w:cstheme="minorHAnsi"/>
          <w:bCs/>
          <w:i w:val="0"/>
          <w:sz w:val="24"/>
        </w:rPr>
        <w:t xml:space="preserve"> </w:t>
      </w:r>
      <w:bookmarkStart w:id="6" w:name="_Toc222892243"/>
      <w:bookmarkStart w:id="7" w:name="_Toc224458779"/>
      <w:r w:rsidRPr="001C400E">
        <w:rPr>
          <w:rFonts w:asciiTheme="minorHAnsi" w:hAnsiTheme="minorHAnsi" w:cstheme="minorHAnsi"/>
          <w:b/>
        </w:rPr>
        <w:t>9</w:t>
      </w:r>
      <w:r w:rsidRPr="001C400E">
        <w:rPr>
          <w:rFonts w:asciiTheme="minorHAnsi" w:hAnsiTheme="minorHAnsi" w:cstheme="minorHAnsi"/>
        </w:rPr>
        <w:t xml:space="preserve">. </w:t>
      </w:r>
      <w:r w:rsidRPr="001C400E">
        <w:rPr>
          <w:rFonts w:asciiTheme="minorHAnsi" w:hAnsiTheme="minorHAnsi" w:cstheme="minorHAnsi"/>
        </w:rPr>
        <w:tab/>
      </w:r>
      <w:r w:rsidRPr="001C400E">
        <w:rPr>
          <w:rFonts w:asciiTheme="minorHAnsi" w:hAnsiTheme="minorHAnsi" w:cstheme="minorHAnsi"/>
          <w:b/>
        </w:rPr>
        <w:t>MAKING A R</w:t>
      </w:r>
      <w:bookmarkEnd w:id="6"/>
      <w:bookmarkEnd w:id="7"/>
      <w:r w:rsidRPr="001C400E">
        <w:rPr>
          <w:rFonts w:asciiTheme="minorHAnsi" w:hAnsiTheme="minorHAnsi" w:cstheme="minorHAnsi"/>
          <w:b/>
        </w:rPr>
        <w:t xml:space="preserve">EFERRAL TO THE HOSPITAL PAEDIATRIC SERVICE  </w:t>
      </w:r>
    </w:p>
    <w:p w:rsidR="00781BAF" w:rsidRPr="001C400E" w:rsidRDefault="00781BAF" w:rsidP="00923CE8">
      <w:pPr>
        <w:rPr>
          <w:rFonts w:asciiTheme="minorHAnsi" w:hAnsiTheme="minorHAnsi" w:cstheme="minorHAnsi"/>
          <w:b/>
          <w:i/>
        </w:rPr>
      </w:pPr>
    </w:p>
    <w:p w:rsidR="00781BAF" w:rsidRPr="001C400E" w:rsidRDefault="00781BAF" w:rsidP="00923CE8">
      <w:pPr>
        <w:rPr>
          <w:rFonts w:asciiTheme="minorHAnsi" w:hAnsiTheme="minorHAnsi" w:cstheme="minorHAnsi"/>
        </w:rPr>
      </w:pPr>
      <w:r w:rsidRPr="001C400E">
        <w:rPr>
          <w:rFonts w:asciiTheme="minorHAnsi" w:hAnsiTheme="minorHAnsi" w:cstheme="minorHAnsi"/>
        </w:rPr>
        <w:t xml:space="preserve">Where the professional has identified that a referral should be made to the </w:t>
      </w:r>
      <w:r w:rsidR="008054C1" w:rsidRPr="001C400E">
        <w:rPr>
          <w:rFonts w:asciiTheme="minorHAnsi" w:hAnsiTheme="minorHAnsi" w:cstheme="minorHAnsi"/>
        </w:rPr>
        <w:t>H</w:t>
      </w:r>
      <w:r w:rsidRPr="001C400E">
        <w:rPr>
          <w:rFonts w:asciiTheme="minorHAnsi" w:hAnsiTheme="minorHAnsi" w:cstheme="minorHAnsi"/>
        </w:rPr>
        <w:t>ospital Paediatric Service the baby’s parent / carer should be informed that a person with parental responsibility will be required to attend with their baby and will be asked for consent for a medical examination to take place.  Parents/carers should also be informed that if tests/further investigations are required this may take several hours and may necessitate an overnight stay.</w:t>
      </w:r>
    </w:p>
    <w:p w:rsidR="00781BAF" w:rsidRPr="001C400E" w:rsidRDefault="00781BAF" w:rsidP="00923CE8">
      <w:pPr>
        <w:rPr>
          <w:rFonts w:asciiTheme="minorHAnsi" w:hAnsiTheme="minorHAnsi" w:cstheme="minorHAnsi"/>
        </w:rPr>
      </w:pPr>
      <w:r w:rsidRPr="001C400E">
        <w:rPr>
          <w:rFonts w:asciiTheme="minorHAnsi" w:hAnsiTheme="minorHAnsi" w:cstheme="minorHAnsi"/>
          <w:b/>
        </w:rPr>
        <w:t xml:space="preserve"> </w:t>
      </w:r>
    </w:p>
    <w:p w:rsidR="00781BAF" w:rsidRPr="001C400E" w:rsidRDefault="00781BAF" w:rsidP="00752FB4">
      <w:pPr>
        <w:tabs>
          <w:tab w:val="left" w:pos="0"/>
        </w:tabs>
        <w:rPr>
          <w:rFonts w:asciiTheme="minorHAnsi" w:hAnsiTheme="minorHAnsi" w:cstheme="minorHAnsi"/>
        </w:rPr>
      </w:pPr>
      <w:r w:rsidRPr="001C400E">
        <w:rPr>
          <w:rFonts w:asciiTheme="minorHAnsi" w:hAnsiTheme="minorHAnsi" w:cstheme="minorHAnsi"/>
          <w:b/>
        </w:rPr>
        <w:t xml:space="preserve">If the baby is unknown to Social Services </w:t>
      </w:r>
      <w:r w:rsidRPr="001C400E">
        <w:rPr>
          <w:rFonts w:asciiTheme="minorHAnsi" w:hAnsiTheme="minorHAnsi" w:cstheme="minorHAnsi"/>
        </w:rPr>
        <w:t xml:space="preserve">the professional need not contact Social Services unless there is concern that the baby has suffered or is at risk of significant harm. </w:t>
      </w:r>
    </w:p>
    <w:p w:rsidR="00781BAF" w:rsidRPr="001C400E" w:rsidRDefault="00781BAF" w:rsidP="00FA6BBB">
      <w:pPr>
        <w:rPr>
          <w:rFonts w:asciiTheme="minorHAnsi" w:hAnsiTheme="minorHAnsi" w:cstheme="minorHAnsi"/>
          <w:b/>
        </w:rPr>
      </w:pPr>
    </w:p>
    <w:p w:rsidR="00781BAF" w:rsidRPr="001C400E" w:rsidRDefault="00781BAF" w:rsidP="00FA6BBB">
      <w:pPr>
        <w:rPr>
          <w:rFonts w:asciiTheme="minorHAnsi" w:hAnsiTheme="minorHAnsi" w:cstheme="minorHAnsi"/>
        </w:rPr>
      </w:pPr>
      <w:r w:rsidRPr="001C400E">
        <w:rPr>
          <w:rFonts w:asciiTheme="minorHAnsi" w:hAnsiTheme="minorHAnsi" w:cstheme="minorHAnsi"/>
          <w:b/>
        </w:rPr>
        <w:t xml:space="preserve">If the baby is known to Social Services </w:t>
      </w:r>
      <w:r w:rsidRPr="001C400E">
        <w:rPr>
          <w:rFonts w:asciiTheme="minorHAnsi" w:hAnsiTheme="minorHAnsi" w:cstheme="minorHAnsi"/>
        </w:rPr>
        <w:t>the professional should contact the allocated Social Worker (or the Duty Social Worker in his / her absence) as soon as possible to make them aware of events and discuss any action required. If the baby is known to Social Services the Social Worker must ensure the Paediatrician is aware of all relevant information, including historical concerns.  The Social Worker may wish to attend the examination.</w:t>
      </w:r>
    </w:p>
    <w:p w:rsidR="00781BAF" w:rsidRPr="001C400E" w:rsidRDefault="00781BAF" w:rsidP="00FA6BBB">
      <w:pPr>
        <w:rPr>
          <w:rFonts w:asciiTheme="minorHAnsi" w:hAnsiTheme="minorHAnsi" w:cstheme="minorHAnsi"/>
        </w:rPr>
      </w:pPr>
    </w:p>
    <w:p w:rsidR="00781BAF" w:rsidRPr="001C400E" w:rsidRDefault="00781BAF" w:rsidP="000654AF">
      <w:pPr>
        <w:tabs>
          <w:tab w:val="left" w:pos="0"/>
        </w:tabs>
        <w:spacing w:after="200"/>
        <w:rPr>
          <w:rFonts w:asciiTheme="minorHAnsi" w:hAnsiTheme="minorHAnsi" w:cstheme="minorHAnsi"/>
        </w:rPr>
      </w:pPr>
      <w:bookmarkStart w:id="8" w:name="_Toc222892249"/>
      <w:bookmarkStart w:id="9" w:name="_Toc224458784"/>
      <w:r w:rsidRPr="001C400E">
        <w:rPr>
          <w:rFonts w:asciiTheme="minorHAnsi" w:hAnsiTheme="minorHAnsi" w:cstheme="minorHAnsi"/>
        </w:rPr>
        <w:t>In order to make a referral for a medical examination, the professional should contact the On Call Paediatric Registrar to arrange for the baby to be seen.</w:t>
      </w:r>
    </w:p>
    <w:p w:rsidR="00781BAF" w:rsidRPr="001C400E" w:rsidRDefault="00781BAF" w:rsidP="00923CE8">
      <w:pPr>
        <w:pStyle w:val="Heading1"/>
        <w:rPr>
          <w:rFonts w:asciiTheme="minorHAnsi" w:hAnsiTheme="minorHAnsi" w:cstheme="minorHAnsi"/>
          <w:b w:val="0"/>
          <w:sz w:val="24"/>
          <w:szCs w:val="24"/>
        </w:rPr>
      </w:pPr>
      <w:r w:rsidRPr="001C400E">
        <w:rPr>
          <w:rFonts w:asciiTheme="minorHAnsi" w:hAnsiTheme="minorHAnsi" w:cstheme="minorHAnsi"/>
          <w:b w:val="0"/>
          <w:sz w:val="24"/>
          <w:szCs w:val="24"/>
        </w:rPr>
        <w:t xml:space="preserve">The professional should help the parent/carer make arrangements for the baby to attend the examination and should </w:t>
      </w:r>
      <w:r w:rsidRPr="001C400E">
        <w:rPr>
          <w:rFonts w:asciiTheme="minorHAnsi" w:hAnsiTheme="minorHAnsi" w:cstheme="minorHAnsi"/>
          <w:sz w:val="24"/>
          <w:szCs w:val="24"/>
        </w:rPr>
        <w:t>ALWAYS</w:t>
      </w:r>
      <w:r w:rsidRPr="001C400E">
        <w:rPr>
          <w:rFonts w:asciiTheme="minorHAnsi" w:hAnsiTheme="minorHAnsi" w:cstheme="minorHAnsi"/>
          <w:b w:val="0"/>
          <w:sz w:val="24"/>
          <w:szCs w:val="24"/>
        </w:rPr>
        <w:t xml:space="preserve"> contact the hospital to confirm that the baby has attended.</w:t>
      </w:r>
    </w:p>
    <w:p w:rsidR="00781BAF" w:rsidRPr="001C400E" w:rsidRDefault="00781BAF" w:rsidP="00923CE8">
      <w:pPr>
        <w:rPr>
          <w:rFonts w:asciiTheme="minorHAnsi" w:hAnsiTheme="minorHAnsi" w:cstheme="minorHAnsi"/>
        </w:rPr>
      </w:pPr>
    </w:p>
    <w:p w:rsidR="00781BAF" w:rsidRPr="001C400E" w:rsidRDefault="00781BAF" w:rsidP="00366E18">
      <w:pPr>
        <w:tabs>
          <w:tab w:val="left" w:pos="0"/>
        </w:tabs>
        <w:rPr>
          <w:rFonts w:asciiTheme="minorHAnsi" w:hAnsiTheme="minorHAnsi" w:cstheme="minorHAnsi"/>
          <w:b/>
        </w:rPr>
      </w:pPr>
      <w:r w:rsidRPr="001C400E">
        <w:rPr>
          <w:rFonts w:asciiTheme="minorHAnsi" w:hAnsiTheme="minorHAnsi" w:cstheme="minorHAnsi"/>
        </w:rPr>
        <w:t xml:space="preserve">In a situation where the person with parental responsibility refuses consent for the baby to be medically examined and an injury has been identified, the professional should discuss the case with their manager as matter of priority. The manager should contact their Designated Lead for Child Protection (Social Services) or in the case of Health Professionals, the Named Doctor for Safeguarding Children or the Consultant Paediatrician on call, to establish whether medical examination is definitely required. </w:t>
      </w:r>
      <w:r w:rsidRPr="001C400E">
        <w:rPr>
          <w:rFonts w:asciiTheme="minorHAnsi" w:hAnsiTheme="minorHAnsi" w:cstheme="minorHAnsi"/>
          <w:b/>
        </w:rPr>
        <w:t>If an examination is deemed necessary, Social Services’ immediate involvement is essential and a referral should be made by the attending professional.</w:t>
      </w:r>
    </w:p>
    <w:p w:rsidR="00781BAF" w:rsidRPr="001C400E" w:rsidRDefault="00781BAF" w:rsidP="00923CE8">
      <w:pPr>
        <w:rPr>
          <w:rFonts w:asciiTheme="minorHAnsi" w:hAnsiTheme="minorHAnsi" w:cstheme="minorHAnsi"/>
        </w:rPr>
      </w:pPr>
    </w:p>
    <w:p w:rsidR="00781BAF" w:rsidRPr="001C400E" w:rsidRDefault="00781BAF" w:rsidP="00923CE8">
      <w:pPr>
        <w:rPr>
          <w:rFonts w:asciiTheme="minorHAnsi" w:hAnsiTheme="minorHAnsi" w:cstheme="minorHAnsi"/>
        </w:rPr>
      </w:pPr>
    </w:p>
    <w:p w:rsidR="00781BAF" w:rsidRPr="001C400E" w:rsidRDefault="00781BAF" w:rsidP="00923CE8">
      <w:pPr>
        <w:pStyle w:val="Heading1"/>
        <w:spacing w:before="0" w:after="0"/>
        <w:rPr>
          <w:rFonts w:asciiTheme="minorHAnsi" w:hAnsiTheme="minorHAnsi" w:cstheme="minorHAnsi"/>
          <w:sz w:val="24"/>
          <w:szCs w:val="24"/>
        </w:rPr>
      </w:pPr>
      <w:r w:rsidRPr="001C400E">
        <w:rPr>
          <w:rFonts w:asciiTheme="minorHAnsi" w:hAnsiTheme="minorHAnsi" w:cstheme="minorHAnsi"/>
          <w:sz w:val="24"/>
          <w:szCs w:val="24"/>
        </w:rPr>
        <w:t xml:space="preserve"> 10. </w:t>
      </w:r>
      <w:r w:rsidRPr="001C400E">
        <w:rPr>
          <w:rFonts w:asciiTheme="minorHAnsi" w:hAnsiTheme="minorHAnsi" w:cstheme="minorHAnsi"/>
          <w:sz w:val="24"/>
          <w:szCs w:val="24"/>
        </w:rPr>
        <w:tab/>
        <w:t>THE MEDICAL EXAMINATION</w:t>
      </w:r>
      <w:bookmarkEnd w:id="8"/>
      <w:bookmarkEnd w:id="9"/>
      <w:r w:rsidRPr="001C400E">
        <w:rPr>
          <w:rFonts w:asciiTheme="minorHAnsi" w:hAnsiTheme="minorHAnsi" w:cstheme="minorHAnsi"/>
          <w:sz w:val="24"/>
          <w:szCs w:val="24"/>
        </w:rPr>
        <w:t xml:space="preserve"> </w:t>
      </w:r>
    </w:p>
    <w:p w:rsidR="00781BAF" w:rsidRPr="001C400E" w:rsidRDefault="00781BAF" w:rsidP="00923CE8">
      <w:pPr>
        <w:rPr>
          <w:rFonts w:asciiTheme="minorHAnsi" w:hAnsiTheme="minorHAnsi" w:cstheme="minorHAnsi"/>
        </w:rPr>
      </w:pPr>
    </w:p>
    <w:p w:rsidR="00781BAF" w:rsidRPr="001C400E" w:rsidRDefault="00781BAF" w:rsidP="00923CE8">
      <w:pPr>
        <w:rPr>
          <w:rFonts w:asciiTheme="minorHAnsi" w:hAnsiTheme="minorHAnsi" w:cstheme="minorHAnsi"/>
        </w:rPr>
      </w:pPr>
      <w:r w:rsidRPr="001C400E">
        <w:rPr>
          <w:rFonts w:asciiTheme="minorHAnsi" w:hAnsiTheme="minorHAnsi" w:cstheme="minorHAnsi"/>
        </w:rPr>
        <w:t>The Paediatrician should perform the medical examination taking into account the developmental capabilities of the baby and all information provided when the cause of the injury is being assessed.</w:t>
      </w:r>
    </w:p>
    <w:p w:rsidR="00781BAF" w:rsidRPr="001C400E" w:rsidRDefault="00781BAF" w:rsidP="00923CE8">
      <w:pPr>
        <w:rPr>
          <w:rFonts w:asciiTheme="minorHAnsi" w:hAnsiTheme="minorHAnsi" w:cstheme="minorHAnsi"/>
        </w:rPr>
      </w:pPr>
    </w:p>
    <w:p w:rsidR="00781BAF" w:rsidRPr="001C400E" w:rsidRDefault="00781BAF" w:rsidP="00923CE8">
      <w:pPr>
        <w:spacing w:after="200"/>
        <w:rPr>
          <w:rFonts w:asciiTheme="minorHAnsi" w:hAnsiTheme="minorHAnsi" w:cstheme="minorHAnsi"/>
          <w:b/>
        </w:rPr>
      </w:pPr>
      <w:r w:rsidRPr="001C400E">
        <w:rPr>
          <w:rFonts w:asciiTheme="minorHAnsi" w:hAnsiTheme="minorHAnsi" w:cstheme="minorHAnsi"/>
          <w:b/>
        </w:rPr>
        <w:t>Accidental Cause</w:t>
      </w:r>
    </w:p>
    <w:p w:rsidR="00781BAF" w:rsidRPr="001C400E" w:rsidRDefault="00781BAF" w:rsidP="00D26563">
      <w:pPr>
        <w:numPr>
          <w:ilvl w:val="0"/>
          <w:numId w:val="3"/>
        </w:numPr>
        <w:spacing w:after="200"/>
        <w:rPr>
          <w:rFonts w:asciiTheme="minorHAnsi" w:hAnsiTheme="minorHAnsi" w:cstheme="minorHAnsi"/>
        </w:rPr>
      </w:pPr>
      <w:r w:rsidRPr="001C400E">
        <w:rPr>
          <w:rFonts w:asciiTheme="minorHAnsi" w:hAnsiTheme="minorHAnsi" w:cstheme="minorHAnsi"/>
        </w:rPr>
        <w:t xml:space="preserve">If the cause of the injury is felt to be accidental, the Paediatrician should still consider if the child has been, or is at risk of significant harm.  If so a referral to Social Services should be made in accordance with the </w:t>
      </w:r>
      <w:r w:rsidR="00D26563" w:rsidRPr="001C400E">
        <w:rPr>
          <w:rFonts w:asciiTheme="minorHAnsi" w:hAnsiTheme="minorHAnsi" w:cstheme="minorHAnsi"/>
        </w:rPr>
        <w:t>Wales Safeguarding Procedures 2019</w:t>
      </w:r>
      <w:r w:rsidR="00F72DA7" w:rsidRPr="001C400E">
        <w:rPr>
          <w:rFonts w:asciiTheme="minorHAnsi" w:hAnsiTheme="minorHAnsi" w:cstheme="minorHAnsi"/>
        </w:rPr>
        <w:t>.</w:t>
      </w:r>
      <w:r w:rsidR="00D26563" w:rsidRPr="001C400E">
        <w:rPr>
          <w:rFonts w:asciiTheme="minorHAnsi" w:hAnsiTheme="minorHAnsi" w:cstheme="minorHAnsi"/>
        </w:rPr>
        <w:t xml:space="preserve"> </w:t>
      </w:r>
      <w:r w:rsidRPr="001C400E">
        <w:rPr>
          <w:rFonts w:asciiTheme="minorHAnsi" w:hAnsiTheme="minorHAnsi" w:cstheme="minorHAnsi"/>
        </w:rPr>
        <w:t>If the baby already has an allocated Social Worker, the Paediatrician must ensure he / she is informed of the outcome of the medical examination.</w:t>
      </w:r>
    </w:p>
    <w:p w:rsidR="00781BAF" w:rsidRPr="001C400E" w:rsidRDefault="00781BAF" w:rsidP="00366E18">
      <w:pPr>
        <w:pStyle w:val="Heading2"/>
        <w:numPr>
          <w:ilvl w:val="0"/>
          <w:numId w:val="2"/>
        </w:numPr>
        <w:spacing w:before="0" w:after="0"/>
        <w:rPr>
          <w:rFonts w:asciiTheme="minorHAnsi" w:hAnsiTheme="minorHAnsi" w:cstheme="minorHAnsi"/>
          <w:b w:val="0"/>
          <w:i w:val="0"/>
          <w:sz w:val="24"/>
          <w:szCs w:val="24"/>
        </w:rPr>
      </w:pPr>
      <w:r w:rsidRPr="001C400E">
        <w:rPr>
          <w:rFonts w:asciiTheme="minorHAnsi" w:hAnsiTheme="minorHAnsi" w:cstheme="minorHAnsi"/>
          <w:b w:val="0"/>
          <w:i w:val="0"/>
          <w:sz w:val="24"/>
          <w:szCs w:val="24"/>
        </w:rPr>
        <w:t xml:space="preserve">The Paediatrician must inform the referring professional of the outcome of the medical examination and of any action being taken. </w:t>
      </w:r>
    </w:p>
    <w:p w:rsidR="00781BAF" w:rsidRPr="001C400E" w:rsidRDefault="00781BAF" w:rsidP="00366E18">
      <w:pPr>
        <w:rPr>
          <w:rFonts w:asciiTheme="minorHAnsi" w:hAnsiTheme="minorHAnsi" w:cstheme="minorHAnsi"/>
        </w:rPr>
      </w:pPr>
    </w:p>
    <w:p w:rsidR="00781BAF" w:rsidRPr="001C400E" w:rsidRDefault="00781BAF" w:rsidP="00923CE8">
      <w:pPr>
        <w:rPr>
          <w:rFonts w:asciiTheme="minorHAnsi" w:hAnsiTheme="minorHAnsi" w:cstheme="minorHAnsi"/>
          <w:b/>
        </w:rPr>
      </w:pPr>
      <w:r w:rsidRPr="001C400E">
        <w:rPr>
          <w:rFonts w:asciiTheme="minorHAnsi" w:hAnsiTheme="minorHAnsi" w:cstheme="minorHAnsi"/>
          <w:b/>
        </w:rPr>
        <w:t>Non-Accidental Cause</w:t>
      </w:r>
    </w:p>
    <w:p w:rsidR="00781BAF" w:rsidRPr="001C400E" w:rsidRDefault="00781BAF" w:rsidP="00923CE8">
      <w:pPr>
        <w:rPr>
          <w:rFonts w:asciiTheme="minorHAnsi" w:hAnsiTheme="minorHAnsi" w:cstheme="minorHAnsi"/>
          <w:b/>
        </w:rPr>
      </w:pPr>
    </w:p>
    <w:p w:rsidR="00781BAF" w:rsidRPr="001C400E" w:rsidRDefault="00781BAF" w:rsidP="00923CE8">
      <w:pPr>
        <w:numPr>
          <w:ilvl w:val="0"/>
          <w:numId w:val="2"/>
        </w:numPr>
        <w:rPr>
          <w:rFonts w:asciiTheme="minorHAnsi" w:hAnsiTheme="minorHAnsi" w:cstheme="minorHAnsi"/>
        </w:rPr>
      </w:pPr>
      <w:r w:rsidRPr="001C400E">
        <w:rPr>
          <w:rFonts w:asciiTheme="minorHAnsi" w:hAnsiTheme="minorHAnsi" w:cstheme="minorHAnsi"/>
        </w:rPr>
        <w:t xml:space="preserve">If the cause of the injury is felt to be non-accidental the Paediatrician must take steps to immediately safeguard the baby according to the </w:t>
      </w:r>
      <w:r w:rsidR="00D26563" w:rsidRPr="001C400E">
        <w:rPr>
          <w:rFonts w:asciiTheme="minorHAnsi" w:hAnsiTheme="minorHAnsi" w:cstheme="minorHAnsi"/>
        </w:rPr>
        <w:t xml:space="preserve">Wales Safeguarding Procedures 2019 </w:t>
      </w:r>
      <w:r w:rsidRPr="001C400E">
        <w:rPr>
          <w:rFonts w:asciiTheme="minorHAnsi" w:hAnsiTheme="minorHAnsi" w:cstheme="minorHAnsi"/>
        </w:rPr>
        <w:t xml:space="preserve">and organisational safeguarding procedures. This will include </w:t>
      </w:r>
      <w:r w:rsidRPr="001C400E">
        <w:rPr>
          <w:rFonts w:asciiTheme="minorHAnsi" w:hAnsiTheme="minorHAnsi" w:cstheme="minorHAnsi"/>
          <w:b/>
        </w:rPr>
        <w:t xml:space="preserve">immediate </w:t>
      </w:r>
      <w:r w:rsidRPr="001C400E">
        <w:rPr>
          <w:rFonts w:asciiTheme="minorHAnsi" w:hAnsiTheme="minorHAnsi" w:cstheme="minorHAnsi"/>
        </w:rPr>
        <w:t>referral to Social Services if the baby is unknown to that agency.</w:t>
      </w:r>
    </w:p>
    <w:p w:rsidR="00781BAF" w:rsidRPr="001C400E" w:rsidRDefault="00781BAF" w:rsidP="00923CE8">
      <w:pPr>
        <w:ind w:left="360"/>
        <w:rPr>
          <w:rFonts w:asciiTheme="minorHAnsi" w:hAnsiTheme="minorHAnsi" w:cstheme="minorHAnsi"/>
        </w:rPr>
      </w:pPr>
    </w:p>
    <w:p w:rsidR="00781BAF" w:rsidRPr="001C400E" w:rsidRDefault="00781BAF" w:rsidP="00001854">
      <w:pPr>
        <w:numPr>
          <w:ilvl w:val="0"/>
          <w:numId w:val="2"/>
        </w:numPr>
        <w:rPr>
          <w:rFonts w:asciiTheme="minorHAnsi" w:hAnsiTheme="minorHAnsi" w:cstheme="minorHAnsi"/>
        </w:rPr>
      </w:pPr>
      <w:r w:rsidRPr="001C400E">
        <w:rPr>
          <w:rFonts w:asciiTheme="minorHAnsi" w:hAnsiTheme="minorHAnsi" w:cstheme="minorHAnsi"/>
        </w:rPr>
        <w:t xml:space="preserve">The Paediatrician must discuss with the Social Worker the outcome of the medical examination and any follow-up action required. Both should be clear about what actions are to be taken and who is responsible for implementing these actions. </w:t>
      </w:r>
      <w:r w:rsidR="00001854" w:rsidRPr="001C400E">
        <w:rPr>
          <w:rFonts w:asciiTheme="minorHAnsi" w:hAnsiTheme="minorHAnsi" w:cstheme="minorHAnsi"/>
        </w:rPr>
        <w:t>This will include reporting to the Police without delay where there is concern about a child’s welfare which constitutes or may constitute a criminal offence against a child.  This is to protect the baby and any other children from risk of serious harm.</w:t>
      </w:r>
    </w:p>
    <w:p w:rsidR="00001854" w:rsidRPr="001C400E" w:rsidRDefault="00001854" w:rsidP="00001854">
      <w:pPr>
        <w:ind w:left="360"/>
        <w:rPr>
          <w:rFonts w:asciiTheme="minorHAnsi" w:hAnsiTheme="minorHAnsi" w:cstheme="minorHAnsi"/>
        </w:rPr>
      </w:pPr>
    </w:p>
    <w:p w:rsidR="00781BAF" w:rsidRPr="001C400E" w:rsidRDefault="00781BAF" w:rsidP="00923CE8">
      <w:pPr>
        <w:numPr>
          <w:ilvl w:val="0"/>
          <w:numId w:val="2"/>
        </w:numPr>
        <w:rPr>
          <w:rFonts w:asciiTheme="minorHAnsi" w:hAnsiTheme="minorHAnsi" w:cstheme="minorHAnsi"/>
        </w:rPr>
      </w:pPr>
      <w:r w:rsidRPr="001C400E">
        <w:rPr>
          <w:rFonts w:asciiTheme="minorHAnsi" w:hAnsiTheme="minorHAnsi" w:cstheme="minorHAnsi"/>
        </w:rPr>
        <w:t xml:space="preserve">The Named Doctor </w:t>
      </w:r>
      <w:r w:rsidR="00DF7809" w:rsidRPr="001C400E">
        <w:rPr>
          <w:rFonts w:asciiTheme="minorHAnsi" w:hAnsiTheme="minorHAnsi" w:cstheme="minorHAnsi"/>
        </w:rPr>
        <w:t xml:space="preserve">Safeguarding Children </w:t>
      </w:r>
      <w:r w:rsidRPr="001C400E">
        <w:rPr>
          <w:rFonts w:asciiTheme="minorHAnsi" w:hAnsiTheme="minorHAnsi" w:cstheme="minorHAnsi"/>
        </w:rPr>
        <w:t xml:space="preserve">must be informed of </w:t>
      </w:r>
      <w:r w:rsidRPr="001C400E">
        <w:rPr>
          <w:rFonts w:asciiTheme="minorHAnsi" w:hAnsiTheme="minorHAnsi" w:cstheme="minorHAnsi"/>
          <w:b/>
        </w:rPr>
        <w:t>ALL</w:t>
      </w:r>
      <w:r w:rsidRPr="001C400E">
        <w:rPr>
          <w:rFonts w:asciiTheme="minorHAnsi" w:hAnsiTheme="minorHAnsi" w:cstheme="minorHAnsi"/>
        </w:rPr>
        <w:t xml:space="preserve"> non-accidental injuries.</w:t>
      </w:r>
    </w:p>
    <w:p w:rsidR="00781BAF" w:rsidRPr="001C400E" w:rsidRDefault="00781BAF" w:rsidP="00923CE8">
      <w:pPr>
        <w:pStyle w:val="Heading2"/>
        <w:numPr>
          <w:ilvl w:val="0"/>
          <w:numId w:val="2"/>
        </w:numPr>
        <w:rPr>
          <w:rFonts w:asciiTheme="minorHAnsi" w:hAnsiTheme="minorHAnsi" w:cstheme="minorHAnsi"/>
          <w:b w:val="0"/>
          <w:i w:val="0"/>
          <w:sz w:val="24"/>
          <w:szCs w:val="24"/>
        </w:rPr>
      </w:pPr>
      <w:r w:rsidRPr="001C400E">
        <w:rPr>
          <w:rFonts w:asciiTheme="minorHAnsi" w:hAnsiTheme="minorHAnsi" w:cstheme="minorHAnsi"/>
          <w:b w:val="0"/>
          <w:i w:val="0"/>
          <w:sz w:val="24"/>
          <w:szCs w:val="24"/>
        </w:rPr>
        <w:t xml:space="preserve">The referring professional must be informed of the outcome and of any action being taken. </w:t>
      </w:r>
    </w:p>
    <w:p w:rsidR="00781BAF" w:rsidRPr="001C400E" w:rsidRDefault="00781BAF" w:rsidP="00923CE8">
      <w:pPr>
        <w:rPr>
          <w:rFonts w:asciiTheme="minorHAnsi" w:hAnsiTheme="minorHAnsi" w:cstheme="minorHAnsi"/>
        </w:rPr>
      </w:pPr>
    </w:p>
    <w:p w:rsidR="00DF7809" w:rsidRPr="001C400E" w:rsidRDefault="00781BAF" w:rsidP="00D0641A">
      <w:pPr>
        <w:numPr>
          <w:ilvl w:val="0"/>
          <w:numId w:val="3"/>
        </w:numPr>
        <w:rPr>
          <w:rFonts w:asciiTheme="minorHAnsi" w:hAnsiTheme="minorHAnsi" w:cstheme="minorHAnsi"/>
        </w:rPr>
      </w:pPr>
      <w:r w:rsidRPr="001C400E">
        <w:rPr>
          <w:rFonts w:asciiTheme="minorHAnsi" w:hAnsiTheme="minorHAnsi" w:cstheme="minorHAnsi"/>
        </w:rPr>
        <w:t xml:space="preserve">Nursing staff in the hospital must inform and update the </w:t>
      </w:r>
      <w:r w:rsidR="00CC395F" w:rsidRPr="001C400E">
        <w:rPr>
          <w:rFonts w:asciiTheme="minorHAnsi" w:hAnsiTheme="minorHAnsi" w:cstheme="minorHAnsi"/>
        </w:rPr>
        <w:t>relevant safeguarding specialists</w:t>
      </w:r>
      <w:r w:rsidRPr="001C400E">
        <w:rPr>
          <w:rFonts w:asciiTheme="minorHAnsi" w:hAnsiTheme="minorHAnsi" w:cstheme="minorHAnsi"/>
        </w:rPr>
        <w:t xml:space="preserve"> who can then liaise with relevant professionals. </w:t>
      </w:r>
    </w:p>
    <w:p w:rsidR="00DF7809" w:rsidRPr="001C400E" w:rsidRDefault="00781BAF" w:rsidP="00DF7809">
      <w:pPr>
        <w:ind w:left="360"/>
        <w:rPr>
          <w:rFonts w:asciiTheme="minorHAnsi" w:hAnsiTheme="minorHAnsi" w:cstheme="minorHAnsi"/>
        </w:rPr>
      </w:pPr>
      <w:r w:rsidRPr="001C400E">
        <w:rPr>
          <w:rFonts w:asciiTheme="minorHAnsi" w:hAnsiTheme="minorHAnsi" w:cstheme="minorHAnsi"/>
        </w:rPr>
        <w:t xml:space="preserve"> </w:t>
      </w:r>
    </w:p>
    <w:p w:rsidR="00DF7809" w:rsidRPr="001C400E" w:rsidRDefault="00EB2258" w:rsidP="00D0641A">
      <w:pPr>
        <w:numPr>
          <w:ilvl w:val="0"/>
          <w:numId w:val="3"/>
        </w:numPr>
        <w:rPr>
          <w:rFonts w:asciiTheme="minorHAnsi" w:hAnsiTheme="minorHAnsi" w:cstheme="minorHAnsi"/>
        </w:rPr>
      </w:pPr>
      <w:r w:rsidRPr="001C400E">
        <w:rPr>
          <w:rFonts w:asciiTheme="minorHAnsi" w:hAnsiTheme="minorHAnsi" w:cstheme="minorHAnsi"/>
        </w:rPr>
        <w:t>The relevant safeguarding</w:t>
      </w:r>
      <w:r w:rsidR="00DF7809" w:rsidRPr="001C400E">
        <w:rPr>
          <w:rFonts w:asciiTheme="minorHAnsi" w:hAnsiTheme="minorHAnsi" w:cstheme="minorHAnsi"/>
        </w:rPr>
        <w:t xml:space="preserve"> nurse must ensure the </w:t>
      </w:r>
      <w:r>
        <w:rPr>
          <w:rFonts w:asciiTheme="minorHAnsi" w:hAnsiTheme="minorHAnsi" w:cstheme="minorHAnsi"/>
        </w:rPr>
        <w:t>Head of Nursing- Safeguarding/</w:t>
      </w:r>
      <w:r w:rsidR="00DF7809" w:rsidRPr="001C400E">
        <w:rPr>
          <w:rFonts w:asciiTheme="minorHAnsi" w:hAnsiTheme="minorHAnsi" w:cstheme="minorHAnsi"/>
        </w:rPr>
        <w:t xml:space="preserve">Named Nurse for Safeguarding Children is aware of any non-accidental injuries. </w:t>
      </w:r>
    </w:p>
    <w:p w:rsidR="00781BAF" w:rsidRPr="001C400E" w:rsidRDefault="00781BAF" w:rsidP="00923CE8">
      <w:pPr>
        <w:rPr>
          <w:rFonts w:asciiTheme="minorHAnsi" w:hAnsiTheme="minorHAnsi" w:cstheme="minorHAnsi"/>
        </w:rPr>
      </w:pPr>
    </w:p>
    <w:p w:rsidR="00781BAF" w:rsidRPr="001C400E" w:rsidRDefault="00781BAF" w:rsidP="00D0641A">
      <w:pPr>
        <w:numPr>
          <w:ilvl w:val="0"/>
          <w:numId w:val="3"/>
        </w:numPr>
        <w:rPr>
          <w:rFonts w:asciiTheme="minorHAnsi" w:hAnsiTheme="minorHAnsi" w:cstheme="minorHAnsi"/>
        </w:rPr>
      </w:pPr>
      <w:r w:rsidRPr="001C400E">
        <w:rPr>
          <w:rFonts w:asciiTheme="minorHAnsi" w:hAnsiTheme="minorHAnsi" w:cstheme="minorHAnsi"/>
        </w:rPr>
        <w:t>All discussions and outcomes should be recorded in the medical notes.</w:t>
      </w:r>
    </w:p>
    <w:p w:rsidR="00781BAF" w:rsidRPr="001C400E" w:rsidRDefault="00781BAF" w:rsidP="000654AF">
      <w:pPr>
        <w:rPr>
          <w:rFonts w:asciiTheme="minorHAnsi" w:hAnsiTheme="minorHAnsi" w:cstheme="minorHAnsi"/>
        </w:rPr>
      </w:pPr>
    </w:p>
    <w:p w:rsidR="00274028" w:rsidRDefault="00781BAF" w:rsidP="00814B9E">
      <w:pPr>
        <w:pStyle w:val="Heading1"/>
        <w:rPr>
          <w:rFonts w:asciiTheme="minorHAnsi" w:hAnsiTheme="minorHAnsi" w:cstheme="minorHAnsi"/>
          <w:sz w:val="24"/>
          <w:szCs w:val="24"/>
        </w:rPr>
      </w:pPr>
      <w:bookmarkStart w:id="10" w:name="_Toc222892263"/>
      <w:bookmarkStart w:id="11" w:name="_Toc224458796"/>
      <w:r w:rsidRPr="001C400E">
        <w:rPr>
          <w:rFonts w:asciiTheme="minorHAnsi" w:hAnsiTheme="minorHAnsi" w:cstheme="minorHAnsi"/>
          <w:sz w:val="24"/>
          <w:szCs w:val="24"/>
        </w:rPr>
        <w:t>11.      RELATED POLICIES, PROCEDURES AND GUIDANCE</w:t>
      </w:r>
      <w:bookmarkEnd w:id="10"/>
      <w:bookmarkEnd w:id="11"/>
    </w:p>
    <w:p w:rsidR="00754E07" w:rsidRDefault="00274028" w:rsidP="00274028">
      <w:pPr>
        <w:pStyle w:val="Heading1"/>
        <w:rPr>
          <w:rFonts w:asciiTheme="minorHAnsi" w:hAnsiTheme="minorHAnsi" w:cstheme="minorHAnsi"/>
          <w:sz w:val="24"/>
          <w:szCs w:val="24"/>
        </w:rPr>
      </w:pPr>
      <w:r>
        <w:rPr>
          <w:rFonts w:asciiTheme="minorHAnsi" w:hAnsiTheme="minorHAnsi" w:cstheme="minorHAnsi"/>
          <w:sz w:val="24"/>
          <w:szCs w:val="24"/>
        </w:rPr>
        <w:t xml:space="preserve">The Wales Safeguarding Procedures  </w:t>
      </w:r>
      <w:bookmarkStart w:id="12" w:name="_Toc224458798"/>
      <w:r w:rsidR="00F13863">
        <w:rPr>
          <w:rFonts w:asciiTheme="minorHAnsi" w:hAnsiTheme="minorHAnsi" w:cstheme="minorHAnsi"/>
          <w:sz w:val="24"/>
          <w:szCs w:val="24"/>
        </w:rPr>
        <w:fldChar w:fldCharType="begin"/>
      </w:r>
      <w:r w:rsidR="00F13863">
        <w:rPr>
          <w:rFonts w:asciiTheme="minorHAnsi" w:hAnsiTheme="minorHAnsi" w:cstheme="minorHAnsi"/>
          <w:sz w:val="24"/>
          <w:szCs w:val="24"/>
        </w:rPr>
        <w:instrText xml:space="preserve"> HYPERLINK "</w:instrText>
      </w:r>
      <w:r w:rsidR="00F13863" w:rsidRPr="00F13863">
        <w:rPr>
          <w:rFonts w:asciiTheme="minorHAnsi" w:hAnsiTheme="minorHAnsi" w:cstheme="minorHAnsi"/>
          <w:sz w:val="24"/>
          <w:szCs w:val="24"/>
        </w:rPr>
        <w:instrText>https://safeguarding.wales/</w:instrText>
      </w:r>
      <w:r w:rsidR="00F13863">
        <w:rPr>
          <w:rFonts w:asciiTheme="minorHAnsi" w:hAnsiTheme="minorHAnsi" w:cstheme="minorHAnsi"/>
          <w:sz w:val="24"/>
          <w:szCs w:val="24"/>
        </w:rPr>
        <w:instrText xml:space="preserve">" </w:instrText>
      </w:r>
      <w:r w:rsidR="00F13863">
        <w:rPr>
          <w:rFonts w:asciiTheme="minorHAnsi" w:hAnsiTheme="minorHAnsi" w:cstheme="minorHAnsi"/>
          <w:sz w:val="24"/>
          <w:szCs w:val="24"/>
        </w:rPr>
        <w:fldChar w:fldCharType="separate"/>
      </w:r>
      <w:r w:rsidR="00F13863" w:rsidRPr="000C633E">
        <w:rPr>
          <w:rStyle w:val="Hyperlink"/>
          <w:rFonts w:asciiTheme="minorHAnsi" w:hAnsiTheme="minorHAnsi" w:cstheme="minorHAnsi"/>
          <w:sz w:val="24"/>
          <w:szCs w:val="24"/>
        </w:rPr>
        <w:t>https://safeguarding.wales/</w:t>
      </w:r>
      <w:r w:rsidR="00F13863">
        <w:rPr>
          <w:rFonts w:asciiTheme="minorHAnsi" w:hAnsiTheme="minorHAnsi" w:cstheme="minorHAnsi"/>
          <w:sz w:val="24"/>
          <w:szCs w:val="24"/>
        </w:rPr>
        <w:fldChar w:fldCharType="end"/>
      </w:r>
    </w:p>
    <w:p w:rsidR="00F13863" w:rsidRPr="00F13863" w:rsidRDefault="00F13863" w:rsidP="00F13863"/>
    <w:p w:rsidR="00781BAF" w:rsidRPr="001C400E" w:rsidRDefault="00781BAF" w:rsidP="00923CE8">
      <w:pPr>
        <w:pStyle w:val="Heading1"/>
        <w:rPr>
          <w:rFonts w:asciiTheme="minorHAnsi" w:hAnsiTheme="minorHAnsi" w:cstheme="minorHAnsi"/>
          <w:sz w:val="24"/>
          <w:szCs w:val="24"/>
        </w:rPr>
      </w:pPr>
      <w:r w:rsidRPr="001C400E">
        <w:rPr>
          <w:rFonts w:asciiTheme="minorHAnsi" w:hAnsiTheme="minorHAnsi" w:cstheme="minorHAnsi"/>
          <w:sz w:val="24"/>
          <w:szCs w:val="24"/>
        </w:rPr>
        <w:t>12.       R</w:t>
      </w:r>
      <w:bookmarkEnd w:id="12"/>
      <w:r w:rsidRPr="001C400E">
        <w:rPr>
          <w:rFonts w:asciiTheme="minorHAnsi" w:hAnsiTheme="minorHAnsi" w:cstheme="minorHAnsi"/>
          <w:sz w:val="24"/>
          <w:szCs w:val="24"/>
        </w:rPr>
        <w:t>ESEARCH:</w:t>
      </w:r>
    </w:p>
    <w:p w:rsidR="00D26563" w:rsidRPr="001C400E" w:rsidRDefault="00D26563" w:rsidP="00D26563">
      <w:pPr>
        <w:rPr>
          <w:rFonts w:asciiTheme="minorHAnsi" w:hAnsiTheme="minorHAnsi" w:cstheme="minorHAnsi"/>
          <w:bCs/>
        </w:rPr>
      </w:pPr>
      <w:r w:rsidRPr="001C400E">
        <w:rPr>
          <w:rFonts w:asciiTheme="minorHAnsi" w:hAnsiTheme="minorHAnsi" w:cstheme="minorHAnsi"/>
          <w:b/>
        </w:rPr>
        <w:t xml:space="preserve">1.   </w:t>
      </w:r>
      <w:r w:rsidRPr="001C400E">
        <w:rPr>
          <w:rFonts w:asciiTheme="minorHAnsi" w:hAnsiTheme="minorHAnsi" w:cstheme="minorHAnsi"/>
          <w:bCs/>
        </w:rPr>
        <w:t>Bilson A. Policies on bruises in premobile children: Why we need improved standards for policymaking DOI: 10.1111/cfs.12463</w:t>
      </w:r>
    </w:p>
    <w:p w:rsidR="00781BAF" w:rsidRPr="001C400E" w:rsidRDefault="00781BAF" w:rsidP="00923CE8">
      <w:pPr>
        <w:rPr>
          <w:rFonts w:asciiTheme="minorHAnsi" w:hAnsiTheme="minorHAnsi" w:cstheme="minorHAnsi"/>
        </w:rPr>
      </w:pPr>
    </w:p>
    <w:p w:rsidR="00781BAF" w:rsidRPr="001C400E" w:rsidRDefault="00781BAF" w:rsidP="00D26563">
      <w:pPr>
        <w:autoSpaceDE w:val="0"/>
        <w:autoSpaceDN w:val="0"/>
        <w:adjustRightInd w:val="0"/>
        <w:ind w:left="709" w:hanging="709"/>
        <w:rPr>
          <w:rFonts w:asciiTheme="minorHAnsi" w:hAnsiTheme="minorHAnsi" w:cstheme="minorHAnsi"/>
        </w:rPr>
      </w:pPr>
      <w:r w:rsidRPr="001C400E">
        <w:rPr>
          <w:rFonts w:asciiTheme="minorHAnsi" w:hAnsiTheme="minorHAnsi" w:cstheme="minorHAnsi"/>
        </w:rPr>
        <w:t xml:space="preserve">1. </w:t>
      </w:r>
      <w:r w:rsidRPr="001C400E">
        <w:rPr>
          <w:rFonts w:asciiTheme="minorHAnsi" w:hAnsiTheme="minorHAnsi" w:cstheme="minorHAnsi"/>
        </w:rPr>
        <w:tab/>
        <w:t xml:space="preserve">Maguire S, Mann MK, Sibert J, Kemp A. Are there patterns of bruising in childhood which are diagnostic or suggestive of abuse? </w:t>
      </w:r>
      <w:r w:rsidRPr="001C400E">
        <w:rPr>
          <w:rFonts w:asciiTheme="minorHAnsi" w:hAnsiTheme="minorHAnsi" w:cstheme="minorHAnsi"/>
          <w:i/>
          <w:iCs/>
        </w:rPr>
        <w:t>Archives of Disease in Childhood</w:t>
      </w:r>
      <w:r w:rsidRPr="001C400E">
        <w:rPr>
          <w:rFonts w:asciiTheme="minorHAnsi" w:hAnsiTheme="minorHAnsi" w:cstheme="minorHAnsi"/>
        </w:rPr>
        <w:t xml:space="preserve"> 2005;</w:t>
      </w:r>
      <w:r w:rsidRPr="001C400E">
        <w:rPr>
          <w:rFonts w:asciiTheme="minorHAnsi" w:hAnsiTheme="minorHAnsi" w:cstheme="minorHAnsi"/>
          <w:b/>
          <w:bCs/>
        </w:rPr>
        <w:t>90</w:t>
      </w:r>
      <w:r w:rsidRPr="001C400E">
        <w:rPr>
          <w:rFonts w:asciiTheme="minorHAnsi" w:hAnsiTheme="minorHAnsi" w:cstheme="minorHAnsi"/>
        </w:rPr>
        <w:t>:182-186</w:t>
      </w:r>
    </w:p>
    <w:p w:rsidR="00781BAF" w:rsidRPr="001C400E" w:rsidRDefault="00781BAF" w:rsidP="00923CE8">
      <w:pPr>
        <w:autoSpaceDE w:val="0"/>
        <w:autoSpaceDN w:val="0"/>
        <w:adjustRightInd w:val="0"/>
        <w:ind w:left="709" w:hanging="709"/>
        <w:rPr>
          <w:rFonts w:asciiTheme="minorHAnsi" w:hAnsiTheme="minorHAnsi" w:cstheme="minorHAnsi"/>
        </w:rPr>
      </w:pPr>
    </w:p>
    <w:p w:rsidR="00781BAF" w:rsidRPr="001C400E" w:rsidRDefault="00781BAF" w:rsidP="00923CE8">
      <w:pPr>
        <w:autoSpaceDE w:val="0"/>
        <w:autoSpaceDN w:val="0"/>
        <w:adjustRightInd w:val="0"/>
        <w:ind w:left="709" w:hanging="709"/>
        <w:rPr>
          <w:rFonts w:asciiTheme="minorHAnsi" w:hAnsiTheme="minorHAnsi" w:cstheme="minorHAnsi"/>
        </w:rPr>
      </w:pPr>
      <w:r w:rsidRPr="001C400E">
        <w:rPr>
          <w:rFonts w:asciiTheme="minorHAnsi" w:hAnsiTheme="minorHAnsi" w:cstheme="minorHAnsi"/>
        </w:rPr>
        <w:t xml:space="preserve">2. </w:t>
      </w:r>
      <w:r w:rsidRPr="001C400E">
        <w:rPr>
          <w:rFonts w:asciiTheme="minorHAnsi" w:hAnsiTheme="minorHAnsi" w:cstheme="minorHAnsi"/>
        </w:rPr>
        <w:tab/>
        <w:t>Maguire S. Bruising as an indicator of child abuse: when should I be concerned? Paediatrics and Child Health 2008;18(12):545-9.</w:t>
      </w:r>
    </w:p>
    <w:p w:rsidR="00781BAF" w:rsidRPr="001C400E" w:rsidRDefault="00781BAF" w:rsidP="00923CE8">
      <w:pPr>
        <w:autoSpaceDE w:val="0"/>
        <w:autoSpaceDN w:val="0"/>
        <w:adjustRightInd w:val="0"/>
        <w:ind w:left="709" w:hanging="709"/>
        <w:rPr>
          <w:rFonts w:asciiTheme="minorHAnsi" w:hAnsiTheme="minorHAnsi" w:cstheme="minorHAnsi"/>
        </w:rPr>
      </w:pPr>
    </w:p>
    <w:p w:rsidR="00781BAF" w:rsidRPr="001C400E" w:rsidRDefault="00781BAF" w:rsidP="00923CE8">
      <w:pPr>
        <w:autoSpaceDE w:val="0"/>
        <w:autoSpaceDN w:val="0"/>
        <w:adjustRightInd w:val="0"/>
        <w:ind w:left="709" w:hanging="709"/>
        <w:rPr>
          <w:rFonts w:asciiTheme="minorHAnsi" w:hAnsiTheme="minorHAnsi" w:cstheme="minorHAnsi"/>
        </w:rPr>
      </w:pPr>
      <w:r w:rsidRPr="001C400E">
        <w:rPr>
          <w:rFonts w:asciiTheme="minorHAnsi" w:hAnsiTheme="minorHAnsi" w:cstheme="minorHAnsi"/>
        </w:rPr>
        <w:t xml:space="preserve">3. </w:t>
      </w:r>
      <w:r w:rsidRPr="001C400E">
        <w:rPr>
          <w:rFonts w:asciiTheme="minorHAnsi" w:hAnsiTheme="minorHAnsi" w:cstheme="minorHAnsi"/>
        </w:rPr>
        <w:tab/>
        <w:t xml:space="preserve">McIntosh N, Mok JY, Margerison A Epidemiology of oronasal hemorrhage in the first 2 years of life: implications for child protection. </w:t>
      </w:r>
      <w:r w:rsidRPr="001C400E">
        <w:rPr>
          <w:rFonts w:asciiTheme="minorHAnsi" w:hAnsiTheme="minorHAnsi" w:cstheme="minorHAnsi"/>
          <w:i/>
          <w:iCs/>
        </w:rPr>
        <w:t xml:space="preserve">Pediatrics </w:t>
      </w:r>
      <w:r w:rsidRPr="001C400E">
        <w:rPr>
          <w:rFonts w:asciiTheme="minorHAnsi" w:hAnsiTheme="minorHAnsi" w:cstheme="minorHAnsi"/>
        </w:rPr>
        <w:t xml:space="preserve">2007; </w:t>
      </w:r>
      <w:r w:rsidRPr="001C400E">
        <w:rPr>
          <w:rFonts w:asciiTheme="minorHAnsi" w:hAnsiTheme="minorHAnsi" w:cstheme="minorHAnsi"/>
          <w:b/>
          <w:bCs/>
        </w:rPr>
        <w:t>120</w:t>
      </w:r>
      <w:r w:rsidRPr="001C400E">
        <w:rPr>
          <w:rFonts w:asciiTheme="minorHAnsi" w:hAnsiTheme="minorHAnsi" w:cstheme="minorHAnsi"/>
        </w:rPr>
        <w:t>(5):1074-8</w:t>
      </w:r>
    </w:p>
    <w:p w:rsidR="00781BAF" w:rsidRPr="001C400E" w:rsidRDefault="00781BAF" w:rsidP="00923CE8">
      <w:pPr>
        <w:autoSpaceDE w:val="0"/>
        <w:autoSpaceDN w:val="0"/>
        <w:adjustRightInd w:val="0"/>
        <w:ind w:left="709" w:hanging="709"/>
        <w:rPr>
          <w:rFonts w:asciiTheme="minorHAnsi" w:hAnsiTheme="minorHAnsi" w:cstheme="minorHAnsi"/>
        </w:rPr>
      </w:pPr>
    </w:p>
    <w:p w:rsidR="00781BAF" w:rsidRPr="001C400E" w:rsidRDefault="00781BAF" w:rsidP="00923CE8">
      <w:pPr>
        <w:autoSpaceDE w:val="0"/>
        <w:autoSpaceDN w:val="0"/>
        <w:adjustRightInd w:val="0"/>
        <w:ind w:left="709" w:hanging="709"/>
        <w:rPr>
          <w:rFonts w:asciiTheme="minorHAnsi" w:hAnsiTheme="minorHAnsi" w:cstheme="minorHAnsi"/>
        </w:rPr>
      </w:pPr>
      <w:r w:rsidRPr="001C400E">
        <w:rPr>
          <w:rFonts w:asciiTheme="minorHAnsi" w:hAnsiTheme="minorHAnsi" w:cstheme="minorHAnsi"/>
        </w:rPr>
        <w:t xml:space="preserve">4. </w:t>
      </w:r>
      <w:r w:rsidRPr="001C400E">
        <w:rPr>
          <w:rFonts w:asciiTheme="minorHAnsi" w:hAnsiTheme="minorHAnsi" w:cstheme="minorHAnsi"/>
        </w:rPr>
        <w:tab/>
        <w:t>Shantini Paranjothy, David Fone, Mala Mann, Frank Dunstan, Emma Evans, Alun  Tomkinson, Jonathan Sibert and Alison Kemp. The incidence and aetiology of epistaxis in infants a population based study. ADC online 8</w:t>
      </w:r>
      <w:r w:rsidRPr="001C400E">
        <w:rPr>
          <w:rFonts w:asciiTheme="minorHAnsi" w:hAnsiTheme="minorHAnsi" w:cstheme="minorHAnsi"/>
          <w:vertAlign w:val="superscript"/>
        </w:rPr>
        <w:t>th</w:t>
      </w:r>
      <w:r w:rsidRPr="001C400E">
        <w:rPr>
          <w:rFonts w:asciiTheme="minorHAnsi" w:hAnsiTheme="minorHAnsi" w:cstheme="minorHAnsi"/>
        </w:rPr>
        <w:t xml:space="preserve"> January 2009</w:t>
      </w:r>
    </w:p>
    <w:p w:rsidR="00781BAF" w:rsidRPr="001C400E" w:rsidRDefault="00781BAF" w:rsidP="00923CE8">
      <w:pPr>
        <w:autoSpaceDE w:val="0"/>
        <w:autoSpaceDN w:val="0"/>
        <w:adjustRightInd w:val="0"/>
        <w:ind w:left="709" w:hanging="709"/>
        <w:rPr>
          <w:rFonts w:asciiTheme="minorHAnsi" w:hAnsiTheme="minorHAnsi" w:cstheme="minorHAnsi"/>
        </w:rPr>
      </w:pPr>
    </w:p>
    <w:p w:rsidR="00781BAF" w:rsidRPr="001C400E" w:rsidRDefault="00781BAF" w:rsidP="00923CE8">
      <w:pPr>
        <w:ind w:left="709" w:hanging="709"/>
        <w:rPr>
          <w:rFonts w:asciiTheme="minorHAnsi" w:hAnsiTheme="minorHAnsi" w:cstheme="minorHAnsi"/>
        </w:rPr>
      </w:pPr>
      <w:r w:rsidRPr="001C400E">
        <w:rPr>
          <w:rFonts w:asciiTheme="minorHAnsi" w:hAnsiTheme="minorHAnsi" w:cstheme="minorHAnsi"/>
        </w:rPr>
        <w:t xml:space="preserve">5. </w:t>
      </w:r>
      <w:r w:rsidRPr="001C400E">
        <w:rPr>
          <w:rFonts w:asciiTheme="minorHAnsi" w:hAnsiTheme="minorHAnsi" w:cstheme="minorHAnsi"/>
        </w:rPr>
        <w:tab/>
        <w:t>Sibert J.R., Payne E.H., Kemp A.M., Rolfe K., Morgan R.J.H., Lyons R. and Butler I. (2002) The incidence of severe child abuse in Wales. Child Abuse and Neglect 26 (2002) 267-276</w:t>
      </w:r>
    </w:p>
    <w:p w:rsidR="00781BAF" w:rsidRPr="001C400E" w:rsidRDefault="00781BAF" w:rsidP="00923CE8">
      <w:pPr>
        <w:ind w:left="709" w:hanging="709"/>
        <w:rPr>
          <w:rFonts w:asciiTheme="minorHAnsi" w:hAnsiTheme="minorHAnsi" w:cstheme="minorHAnsi"/>
        </w:rPr>
      </w:pPr>
    </w:p>
    <w:p w:rsidR="00781BAF" w:rsidRPr="001C400E" w:rsidRDefault="00781BAF" w:rsidP="00923CE8">
      <w:pPr>
        <w:ind w:left="709" w:hanging="709"/>
        <w:rPr>
          <w:rFonts w:asciiTheme="minorHAnsi" w:hAnsiTheme="minorHAnsi" w:cstheme="minorHAnsi"/>
        </w:rPr>
      </w:pPr>
      <w:r w:rsidRPr="001C400E">
        <w:rPr>
          <w:rFonts w:asciiTheme="minorHAnsi" w:hAnsiTheme="minorHAnsi" w:cstheme="minorHAnsi"/>
        </w:rPr>
        <w:t>6.</w:t>
      </w:r>
      <w:r w:rsidRPr="001C400E">
        <w:rPr>
          <w:rFonts w:asciiTheme="minorHAnsi" w:hAnsiTheme="minorHAnsi" w:cstheme="minorHAnsi"/>
        </w:rPr>
        <w:tab/>
        <w:t xml:space="preserve">Shreiti Agrawal et al.  Prevalence of Retinal Haemorrhages in Critically Ill Children.  Pediatrics 2012; </w:t>
      </w:r>
      <w:r w:rsidRPr="001C400E">
        <w:rPr>
          <w:rFonts w:asciiTheme="minorHAnsi" w:hAnsiTheme="minorHAnsi" w:cstheme="minorHAnsi"/>
          <w:b/>
        </w:rPr>
        <w:t>129</w:t>
      </w:r>
      <w:r w:rsidRPr="001C400E">
        <w:rPr>
          <w:rFonts w:asciiTheme="minorHAnsi" w:hAnsiTheme="minorHAnsi" w:cstheme="minorHAnsi"/>
        </w:rPr>
        <w:t>;e 1388</w:t>
      </w:r>
    </w:p>
    <w:p w:rsidR="00781BAF" w:rsidRPr="001C400E" w:rsidRDefault="00781BAF" w:rsidP="00923CE8">
      <w:pPr>
        <w:ind w:left="709" w:hanging="709"/>
        <w:rPr>
          <w:rFonts w:asciiTheme="minorHAnsi" w:hAnsiTheme="minorHAnsi" w:cstheme="minorHAnsi"/>
        </w:rPr>
      </w:pPr>
    </w:p>
    <w:p w:rsidR="00781BAF" w:rsidRPr="001C400E" w:rsidRDefault="00781BAF" w:rsidP="00923CE8">
      <w:pPr>
        <w:ind w:left="709" w:hanging="709"/>
        <w:rPr>
          <w:rFonts w:asciiTheme="minorHAnsi" w:hAnsiTheme="minorHAnsi" w:cstheme="minorHAnsi"/>
        </w:rPr>
      </w:pPr>
      <w:r w:rsidRPr="001C400E">
        <w:rPr>
          <w:rFonts w:asciiTheme="minorHAnsi" w:hAnsiTheme="minorHAnsi" w:cstheme="minorHAnsi"/>
        </w:rPr>
        <w:t>7.</w:t>
      </w:r>
      <w:r w:rsidRPr="001C400E">
        <w:rPr>
          <w:rFonts w:asciiTheme="minorHAnsi" w:hAnsiTheme="minorHAnsi" w:cstheme="minorHAnsi"/>
        </w:rPr>
        <w:tab/>
        <w:t xml:space="preserve">T. Sieswerda – Hoogendocrn et al.  European Journal of Pediatrics 2012.  Abuse Head Trauma.  </w:t>
      </w:r>
      <w:r w:rsidRPr="001C400E">
        <w:rPr>
          <w:rFonts w:asciiTheme="minorHAnsi" w:hAnsiTheme="minorHAnsi" w:cstheme="minorHAnsi"/>
          <w:b/>
        </w:rPr>
        <w:t>171</w:t>
      </w:r>
      <w:r w:rsidRPr="001C400E">
        <w:rPr>
          <w:rFonts w:asciiTheme="minorHAnsi" w:hAnsiTheme="minorHAnsi" w:cstheme="minorHAnsi"/>
        </w:rPr>
        <w:t xml:space="preserve">:415-423 </w:t>
      </w:r>
    </w:p>
    <w:p w:rsidR="00781BAF" w:rsidRPr="001C400E" w:rsidRDefault="00781BAF" w:rsidP="00923CE8">
      <w:pPr>
        <w:ind w:left="709" w:hanging="709"/>
        <w:rPr>
          <w:rFonts w:asciiTheme="minorHAnsi" w:hAnsiTheme="minorHAnsi" w:cstheme="minorHAnsi"/>
        </w:rPr>
      </w:pPr>
    </w:p>
    <w:p w:rsidR="00781BAF" w:rsidRPr="001C400E" w:rsidRDefault="00781BAF" w:rsidP="00923CE8">
      <w:pPr>
        <w:ind w:left="709" w:hanging="709"/>
        <w:rPr>
          <w:rFonts w:asciiTheme="minorHAnsi" w:hAnsiTheme="minorHAnsi" w:cstheme="minorHAnsi"/>
        </w:rPr>
      </w:pPr>
      <w:r w:rsidRPr="001C400E">
        <w:rPr>
          <w:rFonts w:asciiTheme="minorHAnsi" w:hAnsiTheme="minorHAnsi" w:cstheme="minorHAnsi"/>
        </w:rPr>
        <w:t>8.</w:t>
      </w:r>
      <w:r w:rsidRPr="001C400E">
        <w:rPr>
          <w:rFonts w:asciiTheme="minorHAnsi" w:hAnsiTheme="minorHAnsi" w:cstheme="minorHAnsi"/>
        </w:rPr>
        <w:tab/>
        <w:t xml:space="preserve">Maguire S, et al.  Archived of Diseases in Childhood 2009.  Which clinical features distinguish inflicted from non-inflicted brain injury?  A systematic Review: </w:t>
      </w:r>
      <w:r w:rsidRPr="001C400E">
        <w:rPr>
          <w:rFonts w:asciiTheme="minorHAnsi" w:hAnsiTheme="minorHAnsi" w:cstheme="minorHAnsi"/>
          <w:b/>
        </w:rPr>
        <w:t>94</w:t>
      </w:r>
      <w:r w:rsidRPr="001C400E">
        <w:rPr>
          <w:rFonts w:asciiTheme="minorHAnsi" w:hAnsiTheme="minorHAnsi" w:cstheme="minorHAnsi"/>
        </w:rPr>
        <w:t xml:space="preserve">: 860-867 </w:t>
      </w:r>
    </w:p>
    <w:p w:rsidR="00781BAF" w:rsidRPr="001C400E" w:rsidRDefault="00781BAF" w:rsidP="00923CE8">
      <w:pPr>
        <w:rPr>
          <w:rFonts w:asciiTheme="minorHAnsi" w:hAnsiTheme="minorHAnsi" w:cstheme="minorHAnsi"/>
        </w:rPr>
      </w:pPr>
    </w:p>
    <w:p w:rsidR="00781BAF" w:rsidRPr="001C400E" w:rsidRDefault="00D26563" w:rsidP="00BC3937">
      <w:pPr>
        <w:rPr>
          <w:rFonts w:asciiTheme="minorHAnsi" w:hAnsiTheme="minorHAnsi" w:cstheme="minorHAnsi"/>
          <w:color w:val="C0C0C0"/>
        </w:rPr>
      </w:pPr>
      <w:r w:rsidRPr="001C400E">
        <w:rPr>
          <w:rFonts w:asciiTheme="minorHAnsi" w:hAnsiTheme="minorHAnsi" w:cstheme="minorHAnsi"/>
          <w:noProof/>
        </w:rPr>
        <mc:AlternateContent>
          <mc:Choice Requires="wps">
            <w:drawing>
              <wp:anchor distT="0" distB="0" distL="114300" distR="114300" simplePos="0" relativeHeight="251672064" behindDoc="0" locked="0" layoutInCell="1" allowOverlap="1">
                <wp:simplePos x="0" y="0"/>
                <wp:positionH relativeFrom="column">
                  <wp:posOffset>1176020</wp:posOffset>
                </wp:positionH>
                <wp:positionV relativeFrom="paragraph">
                  <wp:posOffset>-548640</wp:posOffset>
                </wp:positionV>
                <wp:extent cx="3562350" cy="381000"/>
                <wp:effectExtent l="38100" t="38100" r="19050" b="19050"/>
                <wp:wrapNone/>
                <wp:docPr id="55"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81000"/>
                        </a:xfrm>
                        <a:prstGeom prst="rect">
                          <a:avLst/>
                        </a:prstGeom>
                        <a:solidFill>
                          <a:srgbClr val="FFFFFF"/>
                        </a:solidFill>
                        <a:ln w="76200" cmpd="tri">
                          <a:solidFill>
                            <a:srgbClr val="7030A0"/>
                          </a:solidFill>
                          <a:miter lim="800000"/>
                          <a:headEnd/>
                          <a:tailEnd/>
                        </a:ln>
                      </wps:spPr>
                      <wps:txbx>
                        <w:txbxContent>
                          <w:p w:rsidR="00781BAF" w:rsidRPr="00F95869" w:rsidRDefault="00781BAF" w:rsidP="000361B3">
                            <w:pPr>
                              <w:jc w:val="center"/>
                              <w:rPr>
                                <w:rFonts w:ascii="Lucida Sans Unicode" w:hAnsi="Lucida Sans Unicode" w:cs="Lucida Sans Unicode"/>
                                <w:b/>
                              </w:rPr>
                            </w:pPr>
                            <w:r w:rsidRPr="00F95869">
                              <w:rPr>
                                <w:rFonts w:ascii="Lucida Sans Unicode" w:hAnsi="Lucida Sans Unicode" w:cs="Lucida Sans Unicode"/>
                                <w:b/>
                              </w:rPr>
                              <w:t>Minor Injuries in Babies Flow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7" o:spid="_x0000_s1026" type="#_x0000_t202" style="position:absolute;margin-left:92.6pt;margin-top:-43.2pt;width:280.5pt;height:3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NtOQIAAF8EAAAOAAAAZHJzL2Uyb0RvYy54bWysVMtu2zAQvBfoPxC8N5JfcSpEDlKnKQqk&#10;DyDpB9AUZRElueyStpR+fZaUnbopeinqA8HVLoezM0tfXg3WsL3CoMHVfHJWcqachEa7bc2/Pdy+&#10;ueAsROEaYcCpmj+qwK9Wr19d9r5SU+jANAoZgbhQ9b7mXYy+KoogO2VFOAOvHCVbQCsihbgtGhQ9&#10;oVtTTMvyvOgBG48gVQj09WZM8lXGb1sl45e2DSoyU3PiFvOKed2ktVhdimqLwndaHmiIf2BhhXZ0&#10;6TPUjYiC7VD/AWW1RAjQxjMJtoC21VLlHqibSfmim/tOeJV7IXGCf5Yp/D9Y+Xn/FZluar5YcOaE&#10;JY8e1BDZOxjYtFwmgXofKqq791QZB0qQ0bnZ4O9Afg/MwboTbquuEaHvlGiI4CSdLE6OjjghgWz6&#10;T9DQRWIXIQMNLdqkHunBCJ2Menw2J5GR9HG2OJ/OFpSSlJtdTMoyu1eI6njaY4gfFFiWNjVHMj+j&#10;i/1diImNqI4l6bIARje32pgc4HazNsj2ggblNv9yAy/KjGN9zZfnNHpExHrSLaIexfgr3LKclddH&#10;sr/danWk6Tfa1vyC+hk7ElWS8L1r8mxGoc24J/rGHTRNMo6CxmEzHDzaQPNI6iKMU06vkjYd4E/O&#10;eprwmocfO4GKM/PRkUNvJ/N5ehI5mC+WUwrwNLM5zQgnCYra5WzcruP4jHYe9bajm8aZcHBNrrY6&#10;C57sH1kdeNMUZx8OLy49k9M4V/36X1g9AQAA//8DAFBLAwQUAAYACAAAACEA35ghU+AAAAALAQAA&#10;DwAAAGRycy9kb3ducmV2LnhtbEyPwU7DMBBE70j8g7VIXFDrEJUQQpyKoiLBCZG04urGSxwR25Ht&#10;tIGvZznBcd6OZmfK9WwGdkQfemcFXC8TYGhbp3rbCdg1T4scWIjSKjk4iwK+MMC6Oj8rZaHcyb7h&#10;sY4doxAbCilAxzgWnIdWo5Fh6Ua0dPtw3shI0ndceXmicDPwNEkybmRv6YOWIz5qbD/ryQh4bl6+&#10;VeddLd83++20fd3cXTVaiMuL+eEeWMQ5/pnhtz5Vh4o6HdxkVWAD6fwmJauARZ6tgJHjdpURORBJ&#10;ifCq5P83VD8AAAD//wMAUEsBAi0AFAAGAAgAAAAhALaDOJL+AAAA4QEAABMAAAAAAAAAAAAAAAAA&#10;AAAAAFtDb250ZW50X1R5cGVzXS54bWxQSwECLQAUAAYACAAAACEAOP0h/9YAAACUAQAACwAAAAAA&#10;AAAAAAAAAAAvAQAAX3JlbHMvLnJlbHNQSwECLQAUAAYACAAAACEAGlADbTkCAABfBAAADgAAAAAA&#10;AAAAAAAAAAAuAgAAZHJzL2Uyb0RvYy54bWxQSwECLQAUAAYACAAAACEA35ghU+AAAAALAQAADwAA&#10;AAAAAAAAAAAAAACTBAAAZHJzL2Rvd25yZXYueG1sUEsFBgAAAAAEAAQA8wAAAKAFAAAAAA==&#10;" strokecolor="#7030a0" strokeweight="6pt">
                <v:stroke linestyle="thickBetweenThin"/>
                <v:textbox>
                  <w:txbxContent>
                    <w:p w:rsidR="00781BAF" w:rsidRPr="00F95869" w:rsidRDefault="00781BAF" w:rsidP="000361B3">
                      <w:pPr>
                        <w:jc w:val="center"/>
                        <w:rPr>
                          <w:rFonts w:ascii="Lucida Sans Unicode" w:hAnsi="Lucida Sans Unicode" w:cs="Lucida Sans Unicode"/>
                          <w:b/>
                        </w:rPr>
                      </w:pPr>
                      <w:r w:rsidRPr="00F95869">
                        <w:rPr>
                          <w:rFonts w:ascii="Lucida Sans Unicode" w:hAnsi="Lucida Sans Unicode" w:cs="Lucida Sans Unicode"/>
                          <w:b/>
                        </w:rPr>
                        <w:t>Minor Injuries in Babies Flow Chart</w:t>
                      </w:r>
                    </w:p>
                  </w:txbxContent>
                </v:textbox>
              </v:shape>
            </w:pict>
          </mc:Fallback>
        </mc:AlternateContent>
      </w:r>
      <w:r w:rsidRPr="001C400E">
        <w:rPr>
          <w:rFonts w:asciiTheme="minorHAnsi" w:hAnsiTheme="minorHAnsi" w:cstheme="minorHAnsi"/>
          <w:noProof/>
        </w:rPr>
        <mc:AlternateContent>
          <mc:Choice Requires="wps">
            <w:drawing>
              <wp:anchor distT="0" distB="0" distL="114300" distR="114300" simplePos="0" relativeHeight="251675136" behindDoc="0" locked="0" layoutInCell="1" allowOverlap="1">
                <wp:simplePos x="0" y="0"/>
                <wp:positionH relativeFrom="column">
                  <wp:posOffset>-191770</wp:posOffset>
                </wp:positionH>
                <wp:positionV relativeFrom="paragraph">
                  <wp:posOffset>194310</wp:posOffset>
                </wp:positionV>
                <wp:extent cx="4512945" cy="605790"/>
                <wp:effectExtent l="0" t="0" r="1905" b="3810"/>
                <wp:wrapNone/>
                <wp:docPr id="5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945" cy="605790"/>
                        </a:xfrm>
                        <a:prstGeom prst="rect">
                          <a:avLst/>
                        </a:prstGeom>
                        <a:solidFill>
                          <a:srgbClr val="FF9900"/>
                        </a:solidFill>
                        <a:ln w="9525">
                          <a:solidFill>
                            <a:srgbClr val="000000"/>
                          </a:solidFill>
                          <a:miter lim="800000"/>
                          <a:headEnd/>
                          <a:tailEnd/>
                        </a:ln>
                      </wps:spPr>
                      <wps:txbx>
                        <w:txbxContent>
                          <w:p w:rsidR="00781BAF" w:rsidRDefault="00781BAF" w:rsidP="00BC3937">
                            <w:pPr>
                              <w:jc w:val="center"/>
                              <w:rPr>
                                <w:rFonts w:ascii="Calibri" w:hAnsi="Calibri" w:cs="Lucida Sans Unicode"/>
                                <w:sz w:val="22"/>
                                <w:szCs w:val="22"/>
                              </w:rPr>
                            </w:pPr>
                            <w:r w:rsidRPr="004B33B4">
                              <w:rPr>
                                <w:rFonts w:ascii="Calibri" w:hAnsi="Calibri" w:cs="Lucida Sans Unicode"/>
                                <w:b/>
                                <w:sz w:val="22"/>
                                <w:szCs w:val="22"/>
                              </w:rPr>
                              <w:t>New mark</w:t>
                            </w:r>
                            <w:r w:rsidRPr="004B33B4">
                              <w:rPr>
                                <w:rFonts w:ascii="Calibri" w:hAnsi="Calibri" w:cs="Lucida Sans Unicode"/>
                                <w:sz w:val="22"/>
                                <w:szCs w:val="22"/>
                              </w:rPr>
                              <w:t xml:space="preserve"> </w:t>
                            </w:r>
                            <w:r w:rsidRPr="000361B3">
                              <w:rPr>
                                <w:rFonts w:ascii="Calibri" w:hAnsi="Calibri" w:cs="Lucida Sans Unicode"/>
                                <w:b/>
                                <w:sz w:val="22"/>
                                <w:szCs w:val="22"/>
                              </w:rPr>
                              <w:t>/ injury</w:t>
                            </w:r>
                            <w:r>
                              <w:rPr>
                                <w:rFonts w:ascii="Calibri" w:hAnsi="Calibri" w:cs="Lucida Sans Unicode"/>
                                <w:sz w:val="22"/>
                                <w:szCs w:val="22"/>
                              </w:rPr>
                              <w:t xml:space="preserve"> observed by Professional</w:t>
                            </w:r>
                          </w:p>
                          <w:p w:rsidR="00781BAF" w:rsidRDefault="00781BAF" w:rsidP="00BC3937">
                            <w:pPr>
                              <w:jc w:val="center"/>
                              <w:rPr>
                                <w:rFonts w:ascii="Calibri" w:hAnsi="Calibri" w:cs="Lucida Sans Unicode"/>
                                <w:sz w:val="22"/>
                                <w:szCs w:val="22"/>
                              </w:rPr>
                            </w:pPr>
                            <w:r>
                              <w:rPr>
                                <w:rFonts w:ascii="Calibri" w:hAnsi="Calibri" w:cs="Lucida Sans Unicode"/>
                                <w:sz w:val="22"/>
                                <w:szCs w:val="22"/>
                              </w:rPr>
                              <w:t>(</w:t>
                            </w:r>
                            <w:r w:rsidRPr="00752FB4">
                              <w:rPr>
                                <w:rFonts w:ascii="Calibri" w:hAnsi="Calibri" w:cs="Lucida Sans Unicode"/>
                                <w:b/>
                                <w:sz w:val="22"/>
                                <w:szCs w:val="22"/>
                              </w:rPr>
                              <w:t>NB</w:t>
                            </w:r>
                            <w:r>
                              <w:rPr>
                                <w:rFonts w:ascii="Calibri" w:hAnsi="Calibri" w:cs="Lucida Sans Unicode"/>
                                <w:sz w:val="22"/>
                                <w:szCs w:val="22"/>
                              </w:rPr>
                              <w:t>... ALL birth injuries/marks MUST be recorded in PCHR and Midwifery records PRIOR to discharge from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27" type="#_x0000_t202" style="position:absolute;margin-left:-15.1pt;margin-top:15.3pt;width:355.35pt;height:47.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lyMwIAAFoEAAAOAAAAZHJzL2Uyb0RvYy54bWysVNtu2zAMfR+wfxD0vtjO7LQ24hRdugwD&#10;ugvQ7gMUWY6FyaImKbG7rx8lJ2nWYS/D8iCIJnVInkNmeTP2ihyEdRJ0TbNZSonQHBqpdzX99rh5&#10;c02J80w3TIEWNX0Sjt6sXr9aDqYSc+hANcISBNGuGkxNO+9NlSSOd6JnbgZGaHS2YHvm0bS7pLFs&#10;QPReJfM0XSQD2MZY4MI5/Ho3Oekq4ret4P5L2zrhiaop1ubjaeO5DWeyWrJqZ5npJD+Wwf6hip5J&#10;jUnPUHfMM7K38g+oXnILDlo/49An0LaSi9gDdpOlL7p56JgRsRckx5kzTe7/wfLPh6+WyKamRU6J&#10;Zj1q9ChGT97BSLLF20DQYFyFcQ8GI/2IDhQ6NuvMPfDvjmhYd0zvxK21MHSCNVhgFl4mF08nHBdA&#10;tsMnaDAR23uIQGNr+8Ae8kEQHYV6OosTiuH4MS+yeZkXlHD0LdLiqozqJaw6vTbW+Q8CehIuNbUo&#10;fkRnh3vnQzWsOoWEZA6UbDZSqWjY3XatLDkwHJTNpizTE/pvYUqToaZlMS8mAv4KkcZf5OBFpl56&#10;nHgl+5pen4NYFWh7r5s4j55JNd2xZKWPPAbqJhL9uB2jZpHkwPEWmick1sI04LiQeOnA/qRkwOGu&#10;qfuxZ1ZQoj5qFKfM8jxsQzTy4mqOhr30bC89THOEqqmnZLqu/bRBe2PlrsNM0zhouEVBWxm5fq7q&#10;WD4OcJTguGxhQy7tGPX8l7D6BQAA//8DAFBLAwQUAAYACAAAACEAlkrME98AAAAKAQAADwAAAGRy&#10;cy9kb3ducmV2LnhtbEyPQU7DMBBF90jcwRokdq1NKqwQ4lQtgrKjonAAxx6SqLEdxW6acnqGFSxH&#10;/+n/N+V6dj2bcIxd8ArulgIYehNs5xsFnx8vixxYTNpb3QePCi4YYV1dX5W6sOHs33E6pIZRiY+F&#10;VtCmNBScR9Oi03EZBvSUfYXR6UTn2HA76jOVu55nQkjudOdpodUDPrVojoeTU/B8fNi8GZy2u8ve&#10;TN/bPHut5U6p25t58wgs4Zz+YPjVJ3WoyKkOJ28j6xUsViIjVMFKSGAEyFzcA6uJzKQAXpX8/wvV&#10;DwAAAP//AwBQSwECLQAUAAYACAAAACEAtoM4kv4AAADhAQAAEwAAAAAAAAAAAAAAAAAAAAAAW0Nv&#10;bnRlbnRfVHlwZXNdLnhtbFBLAQItABQABgAIAAAAIQA4/SH/1gAAAJQBAAALAAAAAAAAAAAAAAAA&#10;AC8BAABfcmVscy8ucmVsc1BLAQItABQABgAIAAAAIQCztrlyMwIAAFoEAAAOAAAAAAAAAAAAAAAA&#10;AC4CAABkcnMvZTJvRG9jLnhtbFBLAQItABQABgAIAAAAIQCWSswT3wAAAAoBAAAPAAAAAAAAAAAA&#10;AAAAAI0EAABkcnMvZG93bnJldi54bWxQSwUGAAAAAAQABADzAAAAmQUAAAAA&#10;" fillcolor="#f90">
                <v:textbox>
                  <w:txbxContent>
                    <w:p w:rsidR="00781BAF" w:rsidRDefault="00781BAF" w:rsidP="00BC3937">
                      <w:pPr>
                        <w:jc w:val="center"/>
                        <w:rPr>
                          <w:rFonts w:ascii="Calibri" w:hAnsi="Calibri" w:cs="Lucida Sans Unicode"/>
                          <w:sz w:val="22"/>
                          <w:szCs w:val="22"/>
                        </w:rPr>
                      </w:pPr>
                      <w:r w:rsidRPr="004B33B4">
                        <w:rPr>
                          <w:rFonts w:ascii="Calibri" w:hAnsi="Calibri" w:cs="Lucida Sans Unicode"/>
                          <w:b/>
                          <w:sz w:val="22"/>
                          <w:szCs w:val="22"/>
                        </w:rPr>
                        <w:t>New mark</w:t>
                      </w:r>
                      <w:r w:rsidRPr="004B33B4">
                        <w:rPr>
                          <w:rFonts w:ascii="Calibri" w:hAnsi="Calibri" w:cs="Lucida Sans Unicode"/>
                          <w:sz w:val="22"/>
                          <w:szCs w:val="22"/>
                        </w:rPr>
                        <w:t xml:space="preserve"> </w:t>
                      </w:r>
                      <w:r w:rsidRPr="000361B3">
                        <w:rPr>
                          <w:rFonts w:ascii="Calibri" w:hAnsi="Calibri" w:cs="Lucida Sans Unicode"/>
                          <w:b/>
                          <w:sz w:val="22"/>
                          <w:szCs w:val="22"/>
                        </w:rPr>
                        <w:t>/ injury</w:t>
                      </w:r>
                      <w:r>
                        <w:rPr>
                          <w:rFonts w:ascii="Calibri" w:hAnsi="Calibri" w:cs="Lucida Sans Unicode"/>
                          <w:sz w:val="22"/>
                          <w:szCs w:val="22"/>
                        </w:rPr>
                        <w:t xml:space="preserve"> observed by Professional</w:t>
                      </w:r>
                    </w:p>
                    <w:p w:rsidR="00781BAF" w:rsidRDefault="00781BAF" w:rsidP="00BC3937">
                      <w:pPr>
                        <w:jc w:val="center"/>
                        <w:rPr>
                          <w:rFonts w:ascii="Calibri" w:hAnsi="Calibri" w:cs="Lucida Sans Unicode"/>
                          <w:sz w:val="22"/>
                          <w:szCs w:val="22"/>
                        </w:rPr>
                      </w:pPr>
                      <w:r>
                        <w:rPr>
                          <w:rFonts w:ascii="Calibri" w:hAnsi="Calibri" w:cs="Lucida Sans Unicode"/>
                          <w:sz w:val="22"/>
                          <w:szCs w:val="22"/>
                        </w:rPr>
                        <w:t>(</w:t>
                      </w:r>
                      <w:r w:rsidRPr="00752FB4">
                        <w:rPr>
                          <w:rFonts w:ascii="Calibri" w:hAnsi="Calibri" w:cs="Lucida Sans Unicode"/>
                          <w:b/>
                          <w:sz w:val="22"/>
                          <w:szCs w:val="22"/>
                        </w:rPr>
                        <w:t>NB</w:t>
                      </w:r>
                      <w:r>
                        <w:rPr>
                          <w:rFonts w:ascii="Calibri" w:hAnsi="Calibri" w:cs="Lucida Sans Unicode"/>
                          <w:sz w:val="22"/>
                          <w:szCs w:val="22"/>
                        </w:rPr>
                        <w:t>... ALL birth injuries/marks MUST be recorded in PCHR and Midwifery records PRIOR to discharge from hospital).</w:t>
                      </w:r>
                    </w:p>
                  </w:txbxContent>
                </v:textbox>
              </v:shape>
            </w:pict>
          </mc:Fallback>
        </mc:AlternateContent>
      </w:r>
      <w:r w:rsidRPr="001C400E">
        <w:rPr>
          <w:rFonts w:asciiTheme="minorHAnsi" w:hAnsiTheme="minorHAnsi" w:cstheme="minorHAnsi"/>
          <w:noProof/>
        </w:rPr>
        <mc:AlternateContent>
          <mc:Choice Requires="wps">
            <w:drawing>
              <wp:anchor distT="0" distB="0" distL="114300" distR="114300" simplePos="0" relativeHeight="251667968" behindDoc="0" locked="0" layoutInCell="1" allowOverlap="1">
                <wp:simplePos x="0" y="0"/>
                <wp:positionH relativeFrom="column">
                  <wp:posOffset>-191770</wp:posOffset>
                </wp:positionH>
                <wp:positionV relativeFrom="paragraph">
                  <wp:posOffset>-167640</wp:posOffset>
                </wp:positionV>
                <wp:extent cx="3635375" cy="361950"/>
                <wp:effectExtent l="0" t="0" r="0" b="0"/>
                <wp:wrapNone/>
                <wp:docPr id="5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BAF" w:rsidRPr="00FC6479" w:rsidRDefault="00781BAF" w:rsidP="00BC3937">
                            <w:pPr>
                              <w:rPr>
                                <w:rFonts w:ascii="Comic Sans MS" w:hAnsi="Comic Sans MS"/>
                                <w:b/>
                                <w:color w:val="333333"/>
                                <w:sz w:val="28"/>
                                <w:szCs w:val="28"/>
                              </w:rPr>
                            </w:pPr>
                            <w:r w:rsidRPr="00FC6479">
                              <w:rPr>
                                <w:rFonts w:ascii="Comic Sans MS" w:hAnsi="Comic Sans MS"/>
                                <w:b/>
                                <w:color w:val="333333"/>
                                <w:sz w:val="28"/>
                                <w:szCs w:val="28"/>
                              </w:rPr>
                              <w:t xml:space="preserve"> Professional Involved With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8" type="#_x0000_t202" style="position:absolute;margin-left:-15.1pt;margin-top:-13.2pt;width:286.25pt;height: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HuvQIAAMMFAAAOAAAAZHJzL2Uyb0RvYy54bWysVNtunDAQfa/Uf7D8TrgssAsKGyXLUlVK&#10;L1LSD/CCWayCTW3vQhr13zs2e0vyUrXlAdke+8yZmTNzfTN2LdpTqZjgGfavPIwoL0XF+DbD3x4L&#10;Z4GR0oRXpBWcZviJKnyzfP/ueuhTGohGtBWVCEC4Soc+w43Wfeq6qmxoR9SV6CkHYy1kRzRs5dat&#10;JBkAvWvdwPNidxCy6qUoqVJwmk9GvLT4dU1L/aWuFdWozTBw0/Yv7X9j/u7ymqRbSfqGlQca5C9Y&#10;dIRxcHqCyokmaCfZG6iOlVIoUeurUnSuqGtWUhsDRON7r6J5aEhPbSyQHNWf0qT+H2z5ef9VIlZl&#10;OJphxEkHNXqko0Z3YkSQYJOgoVcp3Hvo4aYewQCFtsGq/l6U3xXiYtUQvqW3UoqhoaQCgr556V48&#10;nXCUAdkMn0QFjshOCws01rIz2YN8IECHQj2dimPIlHA4i2fRbB5hVIJtFvtJZMm5JD2+7qXSH6jo&#10;kFlkWELxLTrZ3ytt2JD0eMU446JgbWsF0PIXB3BxOgHf8NTYDAtbz+fES9aL9SJ0wiBeO6GX585t&#10;sQqduPDnUT7LV6vc/2X8+mHasKqi3Lg5assP/6x2B5VPqjipS4mWVQbOUFJyu1m1Eu0JaLuwn805&#10;WM7X3Jc0bBIgllch+UHo3QWJU8SLuRMWYeQkc2/heH5yl8RemIR58TKke8bpv4eEhgwnURBNYjqT&#10;fhWbZ7+3sZG0YxqmR8u6DC9Ol0hqJLjmlS2tJqyd1hepMPTPqYByHwttBWs0OqlVj5vRNkdw7ION&#10;qJ5AwVKAwECmMPlg0Qj5E6MBpkiG1Y8dkRSj9iOHLkj8MDRjx27CaB7ARl5aNpcWwkuAyrDGaFqu&#10;9DSqdr1k2wY8TX3HxS10Ts2sqE2LTawO/QaTwsZ2mGpmFF3u7a3z7F3+BgAA//8DAFBLAwQUAAYA&#10;CAAAACEABysCad4AAAAKAQAADwAAAGRycy9kb3ducmV2LnhtbEyPwU7DMAyG70i8Q2QkbltC21XQ&#10;NZ0QiCuIsSFxyxqvrdY4VZOt5e0xJ7jZ8qff319uZteLC46h86ThbqlAINXedtRo2H28LO5BhGjI&#10;mt4TavjGAJvq+qo0hfUTveNlGxvBIRQKo6GNcSikDHWLzoSlH5D4dvSjM5HXsZF2NBOHu14mSuXS&#10;mY74Q2sGfGqxPm3PTsP+9fj1mam35tmthsnPSpJ7kFrf3syPaxAR5/gHw68+q0PFTgd/JhtEr2GR&#10;qoRRHpI8A8HEKktSEAcNqcpBVqX8X6H6AQAA//8DAFBLAQItABQABgAIAAAAIQC2gziS/gAAAOEB&#10;AAATAAAAAAAAAAAAAAAAAAAAAABbQ29udGVudF9UeXBlc10ueG1sUEsBAi0AFAAGAAgAAAAhADj9&#10;If/WAAAAlAEAAAsAAAAAAAAAAAAAAAAALwEAAF9yZWxzLy5yZWxzUEsBAi0AFAAGAAgAAAAhAAhA&#10;Ie69AgAAwwUAAA4AAAAAAAAAAAAAAAAALgIAAGRycy9lMm9Eb2MueG1sUEsBAi0AFAAGAAgAAAAh&#10;AAcrAmneAAAACgEAAA8AAAAAAAAAAAAAAAAAFwUAAGRycy9kb3ducmV2LnhtbFBLBQYAAAAABAAE&#10;APMAAAAiBgAAAAA=&#10;" filled="f" stroked="f">
                <v:textbox>
                  <w:txbxContent>
                    <w:p w:rsidR="00781BAF" w:rsidRPr="00FC6479" w:rsidRDefault="00781BAF" w:rsidP="00BC3937">
                      <w:pPr>
                        <w:rPr>
                          <w:rFonts w:ascii="Comic Sans MS" w:hAnsi="Comic Sans MS"/>
                          <w:b/>
                          <w:color w:val="333333"/>
                          <w:sz w:val="28"/>
                          <w:szCs w:val="28"/>
                        </w:rPr>
                      </w:pPr>
                      <w:r w:rsidRPr="00FC6479">
                        <w:rPr>
                          <w:rFonts w:ascii="Comic Sans MS" w:hAnsi="Comic Sans MS"/>
                          <w:b/>
                          <w:color w:val="333333"/>
                          <w:sz w:val="28"/>
                          <w:szCs w:val="28"/>
                        </w:rPr>
                        <w:t xml:space="preserve"> Professional Involved With Family</w:t>
                      </w:r>
                    </w:p>
                  </w:txbxContent>
                </v:textbox>
              </v:shape>
            </w:pict>
          </mc:Fallback>
        </mc:AlternateContent>
      </w:r>
    </w:p>
    <w:p w:rsidR="00781BAF" w:rsidRPr="001C400E" w:rsidRDefault="00D26563" w:rsidP="00BC3937">
      <w:pPr>
        <w:rPr>
          <w:rFonts w:asciiTheme="minorHAnsi" w:hAnsiTheme="minorHAnsi" w:cstheme="minorHAnsi"/>
          <w:color w:val="C0C0C0"/>
        </w:rPr>
      </w:pPr>
      <w:r w:rsidRPr="001C400E">
        <w:rPr>
          <w:rFonts w:asciiTheme="minorHAnsi" w:hAnsiTheme="minorHAnsi" w:cstheme="minorHAnsi"/>
          <w:noProof/>
        </w:rPr>
        <mc:AlternateContent>
          <mc:Choice Requires="wps">
            <w:drawing>
              <wp:anchor distT="0" distB="0" distL="114300" distR="114300" simplePos="0" relativeHeight="251639296" behindDoc="0" locked="0" layoutInCell="1" allowOverlap="1">
                <wp:simplePos x="0" y="0"/>
                <wp:positionH relativeFrom="column">
                  <wp:posOffset>4512310</wp:posOffset>
                </wp:positionH>
                <wp:positionV relativeFrom="paragraph">
                  <wp:posOffset>130175</wp:posOffset>
                </wp:positionV>
                <wp:extent cx="1945005" cy="1600835"/>
                <wp:effectExtent l="0" t="0" r="0" b="0"/>
                <wp:wrapNone/>
                <wp:docPr id="5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1600835"/>
                        </a:xfrm>
                        <a:prstGeom prst="rect">
                          <a:avLst/>
                        </a:prstGeom>
                        <a:solidFill>
                          <a:srgbClr val="99CC00"/>
                        </a:solidFill>
                        <a:ln w="9525">
                          <a:solidFill>
                            <a:srgbClr val="000000"/>
                          </a:solidFill>
                          <a:miter lim="800000"/>
                          <a:headEnd/>
                          <a:tailEnd/>
                        </a:ln>
                      </wps:spPr>
                      <wps:txbx>
                        <w:txbxContent>
                          <w:p w:rsidR="00781BAF" w:rsidRDefault="00781BAF" w:rsidP="005F2DA1">
                            <w:pPr>
                              <w:jc w:val="center"/>
                              <w:rPr>
                                <w:rFonts w:ascii="Calibri" w:hAnsi="Calibri"/>
                                <w:sz w:val="22"/>
                                <w:szCs w:val="22"/>
                              </w:rPr>
                            </w:pPr>
                            <w:r>
                              <w:rPr>
                                <w:rFonts w:ascii="Calibri" w:hAnsi="Calibri"/>
                                <w:sz w:val="22"/>
                                <w:szCs w:val="22"/>
                              </w:rPr>
                              <w:t>Document the (birth) mark</w:t>
                            </w:r>
                          </w:p>
                          <w:p w:rsidR="00781BAF" w:rsidRDefault="00781BAF" w:rsidP="005F2DA1">
                            <w:pPr>
                              <w:jc w:val="center"/>
                              <w:rPr>
                                <w:rFonts w:ascii="Calibri" w:hAnsi="Calibri"/>
                                <w:sz w:val="22"/>
                                <w:szCs w:val="22"/>
                              </w:rPr>
                            </w:pPr>
                            <w:r>
                              <w:rPr>
                                <w:rFonts w:ascii="Calibri" w:hAnsi="Calibri"/>
                                <w:sz w:val="22"/>
                                <w:szCs w:val="22"/>
                              </w:rPr>
                              <w:t>and</w:t>
                            </w:r>
                          </w:p>
                          <w:p w:rsidR="00781BAF" w:rsidRDefault="00781BAF" w:rsidP="005F2DA1">
                            <w:pPr>
                              <w:ind w:right="-217"/>
                              <w:jc w:val="center"/>
                              <w:rPr>
                                <w:rFonts w:ascii="Calibri" w:hAnsi="Calibri"/>
                                <w:sz w:val="22"/>
                                <w:szCs w:val="22"/>
                              </w:rPr>
                            </w:pPr>
                            <w:r>
                              <w:rPr>
                                <w:rFonts w:ascii="Calibri" w:hAnsi="Calibri"/>
                                <w:sz w:val="22"/>
                                <w:szCs w:val="22"/>
                              </w:rPr>
                              <w:t>reassure</w:t>
                            </w:r>
                            <w:r w:rsidRPr="004B33B4">
                              <w:rPr>
                                <w:rFonts w:ascii="Calibri" w:hAnsi="Calibri"/>
                                <w:sz w:val="22"/>
                                <w:szCs w:val="22"/>
                              </w:rPr>
                              <w:t xml:space="preserve"> </w:t>
                            </w:r>
                            <w:r>
                              <w:rPr>
                                <w:rFonts w:ascii="Calibri" w:hAnsi="Calibri"/>
                                <w:sz w:val="22"/>
                                <w:szCs w:val="22"/>
                              </w:rPr>
                              <w:t xml:space="preserve">family, </w:t>
                            </w:r>
                            <w:r w:rsidRPr="004B33B4">
                              <w:rPr>
                                <w:rFonts w:ascii="Calibri" w:hAnsi="Calibri"/>
                                <w:sz w:val="22"/>
                                <w:szCs w:val="22"/>
                              </w:rPr>
                              <w:t>as appropriate</w:t>
                            </w:r>
                          </w:p>
                          <w:p w:rsidR="00781BAF" w:rsidRDefault="00781BAF" w:rsidP="005F2DA1">
                            <w:pPr>
                              <w:ind w:right="-217"/>
                              <w:jc w:val="center"/>
                              <w:rPr>
                                <w:rFonts w:ascii="Calibri" w:hAnsi="Calibri"/>
                                <w:sz w:val="22"/>
                                <w:szCs w:val="22"/>
                              </w:rPr>
                            </w:pPr>
                          </w:p>
                          <w:p w:rsidR="00781BAF" w:rsidRPr="005F2DA1" w:rsidRDefault="00781BAF" w:rsidP="005F2DA1">
                            <w:pPr>
                              <w:ind w:right="-217"/>
                              <w:jc w:val="center"/>
                              <w:rPr>
                                <w:rFonts w:ascii="Calibri" w:hAnsi="Calibri"/>
                                <w:b/>
                                <w:sz w:val="22"/>
                                <w:szCs w:val="22"/>
                              </w:rPr>
                            </w:pPr>
                            <w:r w:rsidRPr="005F2DA1">
                              <w:rPr>
                                <w:rFonts w:ascii="Calibri" w:hAnsi="Calibri"/>
                                <w:b/>
                                <w:sz w:val="22"/>
                                <w:szCs w:val="22"/>
                              </w:rPr>
                              <w:t>OR</w:t>
                            </w:r>
                          </w:p>
                          <w:p w:rsidR="00781BAF" w:rsidRDefault="00781BAF" w:rsidP="005F2DA1">
                            <w:pPr>
                              <w:ind w:left="720"/>
                              <w:jc w:val="center"/>
                              <w:rPr>
                                <w:rFonts w:ascii="Calibri" w:hAnsi="Calibri"/>
                                <w:b/>
                                <w:sz w:val="22"/>
                                <w:szCs w:val="22"/>
                              </w:rPr>
                            </w:pPr>
                          </w:p>
                          <w:p w:rsidR="00781BAF" w:rsidRDefault="00781BAF" w:rsidP="00D0641A">
                            <w:pPr>
                              <w:numPr>
                                <w:ilvl w:val="0"/>
                                <w:numId w:val="8"/>
                              </w:numPr>
                              <w:jc w:val="center"/>
                              <w:rPr>
                                <w:rFonts w:ascii="Calibri" w:hAnsi="Calibri"/>
                                <w:sz w:val="22"/>
                                <w:szCs w:val="22"/>
                              </w:rPr>
                            </w:pPr>
                            <w:r>
                              <w:rPr>
                                <w:rFonts w:ascii="Calibri" w:hAnsi="Calibri"/>
                                <w:sz w:val="22"/>
                                <w:szCs w:val="22"/>
                              </w:rPr>
                              <w:t>Refer for advice to</w:t>
                            </w:r>
                            <w:r w:rsidRPr="004B33B4">
                              <w:rPr>
                                <w:rFonts w:ascii="Calibri" w:hAnsi="Calibri"/>
                                <w:sz w:val="22"/>
                                <w:szCs w:val="22"/>
                              </w:rPr>
                              <w:t xml:space="preserve"> </w:t>
                            </w:r>
                            <w:r w:rsidRPr="00FE12D7">
                              <w:rPr>
                                <w:rFonts w:ascii="Calibri" w:hAnsi="Calibri"/>
                                <w:b/>
                                <w:sz w:val="22"/>
                                <w:szCs w:val="22"/>
                              </w:rPr>
                              <w:t>GP</w:t>
                            </w:r>
                          </w:p>
                          <w:p w:rsidR="00781BAF" w:rsidRDefault="00781BAF" w:rsidP="00D0641A">
                            <w:pPr>
                              <w:numPr>
                                <w:ilvl w:val="0"/>
                                <w:numId w:val="8"/>
                              </w:numPr>
                              <w:jc w:val="center"/>
                              <w:rPr>
                                <w:rFonts w:ascii="Calibri" w:hAnsi="Calibri"/>
                                <w:b/>
                                <w:sz w:val="22"/>
                                <w:szCs w:val="22"/>
                              </w:rPr>
                            </w:pPr>
                            <w:r>
                              <w:rPr>
                                <w:rFonts w:ascii="Calibri" w:hAnsi="Calibri"/>
                                <w:sz w:val="22"/>
                                <w:szCs w:val="22"/>
                              </w:rPr>
                              <w:t>Ask advice from your senior</w:t>
                            </w:r>
                          </w:p>
                          <w:p w:rsidR="00781BAF" w:rsidRDefault="00781BAF" w:rsidP="005F2DA1">
                            <w:pPr>
                              <w:ind w:firstLine="720"/>
                              <w:jc w:val="center"/>
                              <w:rPr>
                                <w:rFonts w:ascii="Calibri" w:hAnsi="Calibri"/>
                                <w:b/>
                                <w:sz w:val="22"/>
                                <w:szCs w:val="22"/>
                              </w:rPr>
                            </w:pPr>
                          </w:p>
                          <w:p w:rsidR="00781BAF" w:rsidRPr="00FE12D7" w:rsidRDefault="00781BAF" w:rsidP="00BC3937">
                            <w:pP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29" type="#_x0000_t202" style="position:absolute;margin-left:355.3pt;margin-top:10.25pt;width:153.15pt;height:12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QRNQIAAFsEAAAOAAAAZHJzL2Uyb0RvYy54bWysVNtu2zAMfR+wfxD0vthO4ywx4hRdug4D&#10;ugvQ7gNkWbaFyaImKbG7ry8lJ1m6YS/D8iCIIXVInkN6cz32ihyEdRJ0SbNZSonQHGqp25J+e7x7&#10;s6LEeaZrpkCLkj4JR6+3r19tBlOIOXSgamEJgmhXDKaknfemSBLHO9EzNwMjNDobsD3zaNo2qS0b&#10;EL1XyTxNl8kAtjYWuHAO/72dnHQb8ZtGcP+laZzwRJUUa/PxtPGswplsN6xoLTOd5Mcy2D9U0TOp&#10;MekZ6pZ5RvZW/gHVS27BQeNnHPoEmkZyEXvAbrL0t24eOmZE7AXJceZMk/t/sPzz4aslsi5pPqdE&#10;sx41ehSjJ+9gJNlyEQgajCsw7sFgpB/RgULHZp25B/7dEQ27julW3FgLQydYjQVm4WVy8XTCcQGk&#10;Gj5BjYnY3kMEGhvbB/aQD4LoKNTTWZxQDA8p14s8TXNKOPqyZZqurvKYgxWn58Y6/0FAT8KlpBbV&#10;j/DscO98KIcVp5CQzYGS9Z1UKhq2rXbKkgPDSVmvd7s0Dgc+eRGmNBnQn8/ziYG/QqTxdyzwBUQv&#10;PY68kn1JV+cgVgTe3us6DqRnUk13zK/0kcjA3cSiH6sxinZ10qeC+gmZtTBNOG4kXjqwPykZcLpL&#10;6n7smRWUqI8a1Vlni0VYh2gs8rdzNOylp7r0MM0RqqSekum689MK7Y2VbYeZpnnQcIOKNjJyHaSf&#10;qjqWjxMcJThuW1iRSztG/fombJ8BAAD//wMAUEsDBBQABgAIAAAAIQAzAl+N3wAAAAsBAAAPAAAA&#10;ZHJzL2Rvd25yZXYueG1sTI/BboMwDIbvk/YOkSftMq0JSIONEapq0u4drdprIB6gEoeStIW3b3pq&#10;j7Y//f7+fDmZnp1xdJ0lCdFCAEOqre6okbDd/L5/AnNekVa9JZQwo4Nl8fyUq0zbC/3hufQNCyHk&#10;MiWh9X7IOHd1i0a5hR2Qwu3fjkb5MI4N16O6hHDT81iIhBvVUfjQqgF/WqwP5clIOO6meajFcT6s&#10;o83+bbUtq3RXSvn6Mq2+gXmc/B2Gm35QhyI4VfZE2rFeQhqJJKASYvEB7AaIKPkCVoVNGifAi5w/&#10;diiuAAAA//8DAFBLAQItABQABgAIAAAAIQC2gziS/gAAAOEBAAATAAAAAAAAAAAAAAAAAAAAAABb&#10;Q29udGVudF9UeXBlc10ueG1sUEsBAi0AFAAGAAgAAAAhADj9If/WAAAAlAEAAAsAAAAAAAAAAAAA&#10;AAAALwEAAF9yZWxzLy5yZWxzUEsBAi0AFAAGAAgAAAAhAMmGhBE1AgAAWwQAAA4AAAAAAAAAAAAA&#10;AAAALgIAAGRycy9lMm9Eb2MueG1sUEsBAi0AFAAGAAgAAAAhADMCX43fAAAACwEAAA8AAAAAAAAA&#10;AAAAAAAAjwQAAGRycy9kb3ducmV2LnhtbFBLBQYAAAAABAAEAPMAAACbBQAAAAA=&#10;" fillcolor="#9c0">
                <v:textbox>
                  <w:txbxContent>
                    <w:p w:rsidR="00781BAF" w:rsidRDefault="00781BAF" w:rsidP="005F2DA1">
                      <w:pPr>
                        <w:jc w:val="center"/>
                        <w:rPr>
                          <w:rFonts w:ascii="Calibri" w:hAnsi="Calibri"/>
                          <w:sz w:val="22"/>
                          <w:szCs w:val="22"/>
                        </w:rPr>
                      </w:pPr>
                      <w:r>
                        <w:rPr>
                          <w:rFonts w:ascii="Calibri" w:hAnsi="Calibri"/>
                          <w:sz w:val="22"/>
                          <w:szCs w:val="22"/>
                        </w:rPr>
                        <w:t>Document the (birth) mark</w:t>
                      </w:r>
                    </w:p>
                    <w:p w:rsidR="00781BAF" w:rsidRDefault="00781BAF" w:rsidP="005F2DA1">
                      <w:pPr>
                        <w:jc w:val="center"/>
                        <w:rPr>
                          <w:rFonts w:ascii="Calibri" w:hAnsi="Calibri"/>
                          <w:sz w:val="22"/>
                          <w:szCs w:val="22"/>
                        </w:rPr>
                      </w:pPr>
                      <w:r>
                        <w:rPr>
                          <w:rFonts w:ascii="Calibri" w:hAnsi="Calibri"/>
                          <w:sz w:val="22"/>
                          <w:szCs w:val="22"/>
                        </w:rPr>
                        <w:t>and</w:t>
                      </w:r>
                    </w:p>
                    <w:p w:rsidR="00781BAF" w:rsidRDefault="00781BAF" w:rsidP="005F2DA1">
                      <w:pPr>
                        <w:ind w:right="-217"/>
                        <w:jc w:val="center"/>
                        <w:rPr>
                          <w:rFonts w:ascii="Calibri" w:hAnsi="Calibri"/>
                          <w:sz w:val="22"/>
                          <w:szCs w:val="22"/>
                        </w:rPr>
                      </w:pPr>
                      <w:r>
                        <w:rPr>
                          <w:rFonts w:ascii="Calibri" w:hAnsi="Calibri"/>
                          <w:sz w:val="22"/>
                          <w:szCs w:val="22"/>
                        </w:rPr>
                        <w:t>reassure</w:t>
                      </w:r>
                      <w:r w:rsidRPr="004B33B4">
                        <w:rPr>
                          <w:rFonts w:ascii="Calibri" w:hAnsi="Calibri"/>
                          <w:sz w:val="22"/>
                          <w:szCs w:val="22"/>
                        </w:rPr>
                        <w:t xml:space="preserve"> </w:t>
                      </w:r>
                      <w:r>
                        <w:rPr>
                          <w:rFonts w:ascii="Calibri" w:hAnsi="Calibri"/>
                          <w:sz w:val="22"/>
                          <w:szCs w:val="22"/>
                        </w:rPr>
                        <w:t xml:space="preserve">family, </w:t>
                      </w:r>
                      <w:r w:rsidRPr="004B33B4">
                        <w:rPr>
                          <w:rFonts w:ascii="Calibri" w:hAnsi="Calibri"/>
                          <w:sz w:val="22"/>
                          <w:szCs w:val="22"/>
                        </w:rPr>
                        <w:t>as appropriate</w:t>
                      </w:r>
                    </w:p>
                    <w:p w:rsidR="00781BAF" w:rsidRDefault="00781BAF" w:rsidP="005F2DA1">
                      <w:pPr>
                        <w:ind w:right="-217"/>
                        <w:jc w:val="center"/>
                        <w:rPr>
                          <w:rFonts w:ascii="Calibri" w:hAnsi="Calibri"/>
                          <w:sz w:val="22"/>
                          <w:szCs w:val="22"/>
                        </w:rPr>
                      </w:pPr>
                    </w:p>
                    <w:p w:rsidR="00781BAF" w:rsidRPr="005F2DA1" w:rsidRDefault="00781BAF" w:rsidP="005F2DA1">
                      <w:pPr>
                        <w:ind w:right="-217"/>
                        <w:jc w:val="center"/>
                        <w:rPr>
                          <w:rFonts w:ascii="Calibri" w:hAnsi="Calibri"/>
                          <w:b/>
                          <w:sz w:val="22"/>
                          <w:szCs w:val="22"/>
                        </w:rPr>
                      </w:pPr>
                      <w:r w:rsidRPr="005F2DA1">
                        <w:rPr>
                          <w:rFonts w:ascii="Calibri" w:hAnsi="Calibri"/>
                          <w:b/>
                          <w:sz w:val="22"/>
                          <w:szCs w:val="22"/>
                        </w:rPr>
                        <w:t>OR</w:t>
                      </w:r>
                    </w:p>
                    <w:p w:rsidR="00781BAF" w:rsidRDefault="00781BAF" w:rsidP="005F2DA1">
                      <w:pPr>
                        <w:ind w:left="720"/>
                        <w:jc w:val="center"/>
                        <w:rPr>
                          <w:rFonts w:ascii="Calibri" w:hAnsi="Calibri"/>
                          <w:b/>
                          <w:sz w:val="22"/>
                          <w:szCs w:val="22"/>
                        </w:rPr>
                      </w:pPr>
                    </w:p>
                    <w:p w:rsidR="00781BAF" w:rsidRDefault="00781BAF" w:rsidP="00D0641A">
                      <w:pPr>
                        <w:numPr>
                          <w:ilvl w:val="0"/>
                          <w:numId w:val="8"/>
                        </w:numPr>
                        <w:jc w:val="center"/>
                        <w:rPr>
                          <w:rFonts w:ascii="Calibri" w:hAnsi="Calibri"/>
                          <w:sz w:val="22"/>
                          <w:szCs w:val="22"/>
                        </w:rPr>
                      </w:pPr>
                      <w:r>
                        <w:rPr>
                          <w:rFonts w:ascii="Calibri" w:hAnsi="Calibri"/>
                          <w:sz w:val="22"/>
                          <w:szCs w:val="22"/>
                        </w:rPr>
                        <w:t>Refer for advice to</w:t>
                      </w:r>
                      <w:r w:rsidRPr="004B33B4">
                        <w:rPr>
                          <w:rFonts w:ascii="Calibri" w:hAnsi="Calibri"/>
                          <w:sz w:val="22"/>
                          <w:szCs w:val="22"/>
                        </w:rPr>
                        <w:t xml:space="preserve"> </w:t>
                      </w:r>
                      <w:r w:rsidRPr="00FE12D7">
                        <w:rPr>
                          <w:rFonts w:ascii="Calibri" w:hAnsi="Calibri"/>
                          <w:b/>
                          <w:sz w:val="22"/>
                          <w:szCs w:val="22"/>
                        </w:rPr>
                        <w:t>GP</w:t>
                      </w:r>
                    </w:p>
                    <w:p w:rsidR="00781BAF" w:rsidRDefault="00781BAF" w:rsidP="00D0641A">
                      <w:pPr>
                        <w:numPr>
                          <w:ilvl w:val="0"/>
                          <w:numId w:val="8"/>
                        </w:numPr>
                        <w:jc w:val="center"/>
                        <w:rPr>
                          <w:rFonts w:ascii="Calibri" w:hAnsi="Calibri"/>
                          <w:b/>
                          <w:sz w:val="22"/>
                          <w:szCs w:val="22"/>
                        </w:rPr>
                      </w:pPr>
                      <w:r>
                        <w:rPr>
                          <w:rFonts w:ascii="Calibri" w:hAnsi="Calibri"/>
                          <w:sz w:val="22"/>
                          <w:szCs w:val="22"/>
                        </w:rPr>
                        <w:t>Ask advice from your senior</w:t>
                      </w:r>
                    </w:p>
                    <w:p w:rsidR="00781BAF" w:rsidRDefault="00781BAF" w:rsidP="005F2DA1">
                      <w:pPr>
                        <w:ind w:firstLine="720"/>
                        <w:jc w:val="center"/>
                        <w:rPr>
                          <w:rFonts w:ascii="Calibri" w:hAnsi="Calibri"/>
                          <w:b/>
                          <w:sz w:val="22"/>
                          <w:szCs w:val="22"/>
                        </w:rPr>
                      </w:pPr>
                    </w:p>
                    <w:p w:rsidR="00781BAF" w:rsidRPr="00FE12D7" w:rsidRDefault="00781BAF" w:rsidP="00BC3937">
                      <w:pPr>
                        <w:rPr>
                          <w:rFonts w:ascii="Calibri" w:hAnsi="Calibri"/>
                          <w:b/>
                          <w:sz w:val="22"/>
                          <w:szCs w:val="22"/>
                        </w:rPr>
                      </w:pPr>
                    </w:p>
                  </w:txbxContent>
                </v:textbox>
              </v:shape>
            </w:pict>
          </mc:Fallback>
        </mc:AlternateContent>
      </w:r>
    </w:p>
    <w:p w:rsidR="00781BAF" w:rsidRPr="001C400E" w:rsidRDefault="00781BAF" w:rsidP="00BC3937">
      <w:pPr>
        <w:rPr>
          <w:rFonts w:asciiTheme="minorHAnsi" w:hAnsiTheme="minorHAnsi" w:cstheme="minorHAnsi"/>
        </w:rPr>
      </w:pPr>
      <w:r w:rsidRPr="001C400E">
        <w:rPr>
          <w:rFonts w:asciiTheme="minorHAnsi" w:hAnsiTheme="minorHAnsi" w:cstheme="minorHAnsi"/>
        </w:rPr>
        <w:t xml:space="preserve"> </w:t>
      </w:r>
    </w:p>
    <w:p w:rsidR="00781BAF" w:rsidRPr="001C400E" w:rsidRDefault="000A68DF" w:rsidP="00BC3937">
      <w:pPr>
        <w:rPr>
          <w:rFonts w:asciiTheme="minorHAnsi" w:hAnsiTheme="minorHAnsi" w:cstheme="minorHAnsi"/>
          <w:color w:val="C0C0C0"/>
        </w:rPr>
      </w:pPr>
      <w:r w:rsidRPr="001C400E">
        <w:rPr>
          <w:rFonts w:asciiTheme="minorHAnsi" w:hAnsiTheme="minorHAnsi" w:cstheme="minorHAnsi"/>
          <w:noProof/>
        </w:rPr>
        <mc:AlternateContent>
          <mc:Choice Requires="wps">
            <w:drawing>
              <wp:anchor distT="0" distB="0" distL="114300" distR="114300" simplePos="0" relativeHeight="251671040" behindDoc="0" locked="0" layoutInCell="1" allowOverlap="1">
                <wp:simplePos x="0" y="0"/>
                <wp:positionH relativeFrom="margin">
                  <wp:align>left</wp:align>
                </wp:positionH>
                <wp:positionV relativeFrom="paragraph">
                  <wp:posOffset>3636645</wp:posOffset>
                </wp:positionV>
                <wp:extent cx="354330" cy="335280"/>
                <wp:effectExtent l="0" t="0" r="0" b="7620"/>
                <wp:wrapNone/>
                <wp:docPr id="4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BAF" w:rsidRDefault="00781BAF" w:rsidP="00BC39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0" type="#_x0000_t202" style="position:absolute;margin-left:0;margin-top:286.35pt;width:27.9pt;height:26.4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ev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MRI0A5q9Mj2Bt3JPYqCmU3Q0OsU9B560DR7EEChXbC6v5fld42EXDZUbNitUnJoGK3AwdD+9C++&#10;jjjagqyHT7ICQ3RrpAPa16qz2YN8IECHQj2dimOdKeFxMiWTCUhKEE0m0yh2xfNpevzcK20+MNkh&#10;e8iwgto7cLq718Y6Q9OjirUlZMHb1tW/FS8eQHF8AdPw1cqsE66cz0mQrOJVTDwSzVYeCfLcuy2W&#10;xJsV4XyaT/LlMg9/WbshSRteVUxYM0dqheTPSncg+UiKE7m0bHll4axLWm3Wy1ahHQVqF265lIPk&#10;rOa/dMMlAWJ5FVIYkeAuSrxiFs89UpCpl8yD2AvC5C6ZBSQhefEypHsu2L+HhIYMJ9NoOnLp7PSr&#10;2AK33sZG044bGB4t7zIcn5Roahm4EpUrraG8Hc8XqbDun1MB5T4W2vHVUnQkq9mv92NvHNtgLasn&#10;ILCSQDDgIgw+ODRS/cRogCGSYf1jSxXDqP0ooAmSkBA7ddyFTOcRXNSlZH0poaIEqAwbjMbj0oyT&#10;atsrvmnA0th2Qt5C49Tckdp22OjVod1gULjYDkPNTqLLu9M6j97FbwAAAP//AwBQSwMEFAAGAAgA&#10;AAAhAHKaXkXbAAAABwEAAA8AAABkcnMvZG93bnJldi54bWxMj8FOwzAQRO9I/IO1SNyoQ4TbErKp&#10;EIgriAKVuLnxNomI11HsNuHvWU5wHM1o5k25mX2vTjTGLjDC9SIDRVwH13GD8P72dLUGFZNlZ/vA&#10;hPBNETbV+VlpCxcmfqXTNjVKSjgWFqFNaSi0jnVL3sZFGIjFO4TR2yRybLQb7STlvtd5li21tx3L&#10;QmsHemip/toePcLH8+Fzd5O9NI/eDFOYM83+ViNeXsz3d6ASzekvDL/4gg6VMO3DkV1UPYIcSQhm&#10;la9AiW2MHNkjLHNjQFel/s9f/QAAAP//AwBQSwECLQAUAAYACAAAACEAtoM4kv4AAADhAQAAEwAA&#10;AAAAAAAAAAAAAAAAAAAAW0NvbnRlbnRfVHlwZXNdLnhtbFBLAQItABQABgAIAAAAIQA4/SH/1gAA&#10;AJQBAAALAAAAAAAAAAAAAAAAAC8BAABfcmVscy8ucmVsc1BLAQItABQABgAIAAAAIQDuX3evuwIA&#10;AMIFAAAOAAAAAAAAAAAAAAAAAC4CAABkcnMvZTJvRG9jLnhtbFBLAQItABQABgAIAAAAIQByml5F&#10;2wAAAAcBAAAPAAAAAAAAAAAAAAAAABUFAABkcnMvZG93bnJldi54bWxQSwUGAAAAAAQABADzAAAA&#10;HQYAAAAA&#10;" filled="f" stroked="f">
                <v:textbox>
                  <w:txbxContent>
                    <w:p w:rsidR="00781BAF" w:rsidRDefault="00781BAF" w:rsidP="00BC3937"/>
                  </w:txbxContent>
                </v:textbox>
                <w10:wrap anchorx="margin"/>
              </v:shape>
            </w:pict>
          </mc:Fallback>
        </mc:AlternateContent>
      </w:r>
      <w:r w:rsidR="00D26563" w:rsidRPr="001C400E">
        <w:rPr>
          <w:rFonts w:asciiTheme="minorHAnsi" w:hAnsiTheme="minorHAnsi" w:cstheme="minorHAnsi"/>
          <w:noProof/>
        </w:rPr>
        <mc:AlternateContent>
          <mc:Choice Requires="wps">
            <w:drawing>
              <wp:anchor distT="0" distB="0" distL="114299" distR="114299" simplePos="0" relativeHeight="251643392" behindDoc="0" locked="0" layoutInCell="1" allowOverlap="1">
                <wp:simplePos x="0" y="0"/>
                <wp:positionH relativeFrom="column">
                  <wp:posOffset>5343524</wp:posOffset>
                </wp:positionH>
                <wp:positionV relativeFrom="paragraph">
                  <wp:posOffset>1343025</wp:posOffset>
                </wp:positionV>
                <wp:extent cx="0" cy="1039495"/>
                <wp:effectExtent l="76200" t="38100" r="38100" b="8255"/>
                <wp:wrapNone/>
                <wp:docPr id="5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39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C1F3C" id="Line 172" o:spid="_x0000_s1026" style="position:absolute;flip:y;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0.75pt,105.75pt" to="420.75pt,1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2aMAIAAFcEAAAOAAAAZHJzL2Uyb0RvYy54bWysVMGO2jAQvVfqP1i+QxI2sBARVhWBXrZd&#10;pN32bmyHWHVsyzYEVPXf63GybGkvVVUOZmzPvHnzZpzlw7mV6MStE1qVOBunGHFFNRPqUOIvL9vR&#10;HCPniWJEasVLfOEOP6zev1t2puAT3WjJuEUBRLmiMyVuvDdFkjja8Ja4sTZchcta25b4sLWHhFnS&#10;BfRWJpM0nSWdtsxYTblz4bTqL/Eq4tc1p/6prh33SJY4cPNxtXHdw5qslqQ4WGIaQQca5B9YtESo&#10;kPQKVRFP0NGKP6BaQa12uvZjqttE17WgPNYQqsnS36p5bojhsZYgjjNXmdz/g6WfTzuLBCvxNMNI&#10;kTb06FEojrL7CYjTGVcEn7XaWSiPntWzedT0m0NKrxuiDjySfLmYEJhBRHITAhtnQop990mz4EOO&#10;XkelzrVtUS2F+QqBAB7UQOfYmsu1NfzsEe0PaTjN0rtFvpjGPKQACAg01vmPXLcIjBLLwD8CktOj&#10;80DpzQXcld4KKWPnpUJdiRfTyTQGOC0Fg0twc/awX0uLTgRmJ/6GvDduVh8Vi2ANJ2wz2J4IGWzk&#10;ozDeiiCV5BiytZxhJHl4LmD19KSCjKHYQHiw+vH5vkgXm/lmno/yyWwzytOqGn3YrvPRbJvdT6u7&#10;ar2ush9APsuLRjDGFfB/HeUs/7tRGR5VP4TXYb4KldyiR0UD2df/SDr2HVrdD81es8vOQnUwAmF6&#10;o/Pw0uB5/LqPXm/fg9VPAAAA//8DAFBLAwQUAAYACAAAACEAfs66gOAAAAALAQAADwAAAGRycy9k&#10;b3ducmV2LnhtbEyPTU/DMAyG70j8h8hI3FjassIodSeEQOKEYENI3LLGtGWNU5JsLfx6MnGAmz8e&#10;vX5cLifTiz0531lGSGcJCOLa6o4bhJf1/dkChA+KteotE8IXeVhWx0elKrQd+Zn2q9CIGMK+UAht&#10;CEMhpa9bMsrP7EAcd+/WGRVi6xqpnRpjuOllliQX0qiO44VWDXTbUr1d7QzC1XrM7ZPbvs7T7vPt&#10;++4jDA+PAfH0ZLq5BhFoCn8wHPSjOlTRaWN3rL3oERbzNI8oQpYeikj8TjYI55d5BrIq5f8fqh8A&#10;AAD//wMAUEsBAi0AFAAGAAgAAAAhALaDOJL+AAAA4QEAABMAAAAAAAAAAAAAAAAAAAAAAFtDb250&#10;ZW50X1R5cGVzXS54bWxQSwECLQAUAAYACAAAACEAOP0h/9YAAACUAQAACwAAAAAAAAAAAAAAAAAv&#10;AQAAX3JlbHMvLnJlbHNQSwECLQAUAAYACAAAACEAu0ptmjACAABXBAAADgAAAAAAAAAAAAAAAAAu&#10;AgAAZHJzL2Uyb0RvYy54bWxQSwECLQAUAAYACAAAACEAfs66gOAAAAALAQAADwAAAAAAAAAAAAAA&#10;AACKBAAAZHJzL2Rvd25yZXYueG1sUEsFBgAAAAAEAAQA8wAAAJcFAAAAAA==&#10;">
                <v:stroke endarrow="block"/>
              </v:line>
            </w:pict>
          </mc:Fallback>
        </mc:AlternateContent>
      </w:r>
      <w:r w:rsidR="00D26563" w:rsidRPr="001C400E">
        <w:rPr>
          <w:rFonts w:asciiTheme="minorHAnsi" w:hAnsiTheme="minorHAnsi" w:cstheme="minorHAnsi"/>
          <w:noProof/>
          <w:color w:val="C0C0C0"/>
        </w:rPr>
        <mc:AlternateContent>
          <mc:Choice Requires="wps">
            <w:drawing>
              <wp:anchor distT="0" distB="0" distL="114300" distR="114300" simplePos="0" relativeHeight="251677184" behindDoc="0" locked="0" layoutInCell="1" allowOverlap="1">
                <wp:simplePos x="0" y="0"/>
                <wp:positionH relativeFrom="column">
                  <wp:posOffset>2460625</wp:posOffset>
                </wp:positionH>
                <wp:positionV relativeFrom="paragraph">
                  <wp:posOffset>3242945</wp:posOffset>
                </wp:positionV>
                <wp:extent cx="1860550" cy="307340"/>
                <wp:effectExtent l="0" t="0" r="6350" b="0"/>
                <wp:wrapNone/>
                <wp:docPr id="5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307340"/>
                        </a:xfrm>
                        <a:prstGeom prst="rect">
                          <a:avLst/>
                        </a:prstGeom>
                        <a:solidFill>
                          <a:srgbClr val="FFFFFF"/>
                        </a:solidFill>
                        <a:ln w="25400">
                          <a:solidFill>
                            <a:srgbClr val="FF9900"/>
                          </a:solidFill>
                          <a:miter lim="800000"/>
                          <a:headEnd/>
                          <a:tailEnd/>
                        </a:ln>
                      </wps:spPr>
                      <wps:txbx>
                        <w:txbxContent>
                          <w:p w:rsidR="00001854" w:rsidRPr="0085765C" w:rsidRDefault="00001854" w:rsidP="00001854">
                            <w:pPr>
                              <w:jc w:val="center"/>
                              <w:rPr>
                                <w:rFonts w:ascii="Calibri" w:hAnsi="Calibri"/>
                                <w:sz w:val="22"/>
                                <w:szCs w:val="22"/>
                              </w:rPr>
                            </w:pPr>
                            <w:r>
                              <w:rPr>
                                <w:rFonts w:ascii="Calibri" w:hAnsi="Calibri"/>
                                <w:sz w:val="22"/>
                                <w:szCs w:val="22"/>
                              </w:rPr>
                              <w:t>Refer to social services Under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1" type="#_x0000_t202" style="position:absolute;margin-left:193.75pt;margin-top:255.35pt;width:146.5pt;height:24.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g0MwIAAFsEAAAOAAAAZHJzL2Uyb0RvYy54bWysVNtu2zAMfR+wfxD0vthJkyYx4hRdugwD&#10;ugvQ7gNkWY6FSaImKbGzry8lp2nWAXsYpgdBNKnDw0PKq5teK3IQzkswJR2PckqE4VBLsyvp98ft&#10;uwUlPjBTMwVGlPQoPL1Zv32z6mwhJtCCqoUjCGJ80dmStiHYIss8b4VmfgRWGHQ24DQLaLpdVjvW&#10;IbpW2STPr7MOXG0dcOE9fr0bnHSd8JtG8PC1abwIRJUUuYW0u7RXcc/WK1bsHLOt5Cca7B9YaCYN&#10;Jj1D3bHAyN7JP6C05A48NGHEQWfQNJKLVANWM85fVfPQMitSLSiOt2eZ/P+D5V8O3xyRdUlnKI9h&#10;Gnv0KPpA3kNPxvMkUGd9gXEPFiNDjw5sdCrW23vgPzwxsGmZ2Ylb56BrBauR4DhKm11cjS3xhY8g&#10;VfcZakzE9gESUN84HdVDPQiiI5PjuTmRDI8pF9f5LJLk6LvK51fTRC5jxfNt63z4KECTeCipw+Yn&#10;dHa49yGyYcVzSEzmQcl6K5VKhttVG+XIgeGgbNNKBbwKU4Z0JZ3Mpnk+KPAXjOUSg4a0v6XSMuDI&#10;K6lLusjjGoYw6vbB1GkgA5NqOCNnZU5CRu0GFUNf9UPT4t2oawX1EZV1MEw4vkg8tOB+UdLhdJfU&#10;/9wzJyhRnwx2ZzmeonwkJGM6m0/QcJee6tLDDEeokgZKhuMmDE9ob53ctZhpmAcDt9jRRiaxX1id&#10;6OMEpx6cXlt8Ipd2inr5J6yfAAAA//8DAFBLAwQUAAYACAAAACEAKHZyHt4AAAALAQAADwAAAGRy&#10;cy9kb3ducmV2LnhtbEyPTU+EMBCG7yb+h2ZMvLktmu4iUjZq4nGNuxrjsdBKiXSKtAvor3c86XHe&#10;efJ+lNvF92yyY+wCKshWApjFJpgOWwUvzw8XObCYNBrdB7QKvmyEbXV6UurChBn3djqklpEJxkIr&#10;cCkNBeexcdbruAqDRfq9h9HrROfYcjPqmcx9zy+FWHOvO6QEpwd772zzcTh6yp343r3Vd6/DYyt3&#10;3/NuwKdPqdT52XJ7AyzZJf3B8FufqkNFnepwRBNZr+Aq30hCFchMbIARsc4FKTUp8joDXpX8/4bq&#10;BwAA//8DAFBLAQItABQABgAIAAAAIQC2gziS/gAAAOEBAAATAAAAAAAAAAAAAAAAAAAAAABbQ29u&#10;dGVudF9UeXBlc10ueG1sUEsBAi0AFAAGAAgAAAAhADj9If/WAAAAlAEAAAsAAAAAAAAAAAAAAAAA&#10;LwEAAF9yZWxzLy5yZWxzUEsBAi0AFAAGAAgAAAAhAD3FWDQzAgAAWwQAAA4AAAAAAAAAAAAAAAAA&#10;LgIAAGRycy9lMm9Eb2MueG1sUEsBAi0AFAAGAAgAAAAhACh2ch7eAAAACwEAAA8AAAAAAAAAAAAA&#10;AAAAjQQAAGRycy9kb3ducmV2LnhtbFBLBQYAAAAABAAEAPMAAACYBQAAAAA=&#10;" strokecolor="#f90" strokeweight="2pt">
                <v:textbox>
                  <w:txbxContent>
                    <w:p w:rsidR="00001854" w:rsidRPr="0085765C" w:rsidRDefault="00001854" w:rsidP="00001854">
                      <w:pPr>
                        <w:jc w:val="center"/>
                        <w:rPr>
                          <w:rFonts w:ascii="Calibri" w:hAnsi="Calibri"/>
                          <w:sz w:val="22"/>
                          <w:szCs w:val="22"/>
                        </w:rPr>
                      </w:pPr>
                      <w:r>
                        <w:rPr>
                          <w:rFonts w:ascii="Calibri" w:hAnsi="Calibri"/>
                          <w:sz w:val="22"/>
                          <w:szCs w:val="22"/>
                        </w:rPr>
                        <w:t>Refer to social services Under</w:t>
                      </w:r>
                    </w:p>
                  </w:txbxContent>
                </v:textbox>
              </v:shape>
            </w:pict>
          </mc:Fallback>
        </mc:AlternateContent>
      </w:r>
      <w:r w:rsidR="00D26563" w:rsidRPr="001C400E">
        <w:rPr>
          <w:rFonts w:asciiTheme="minorHAnsi" w:hAnsiTheme="minorHAnsi" w:cstheme="minorHAnsi"/>
          <w:noProof/>
          <w:color w:val="C0C0C0"/>
        </w:rPr>
        <mc:AlternateContent>
          <mc:Choice Requires="wpc">
            <w:drawing>
              <wp:inline distT="0" distB="0" distL="0" distR="0">
                <wp:extent cx="6226810" cy="3369310"/>
                <wp:effectExtent l="14605" t="0" r="16510" b="0"/>
                <wp:docPr id="71" name="Canvas 1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Line 160"/>
                        <wps:cNvCnPr>
                          <a:cxnSpLocks noChangeShapeType="1"/>
                        </wps:cNvCnPr>
                        <wps:spPr bwMode="auto">
                          <a:xfrm>
                            <a:off x="1899903" y="268009"/>
                            <a:ext cx="371801" cy="159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161"/>
                        <wps:cNvSpPr txBox="1">
                          <a:spLocks noChangeArrowheads="1"/>
                        </wps:cNvSpPr>
                        <wps:spPr bwMode="auto">
                          <a:xfrm>
                            <a:off x="1780503" y="427114"/>
                            <a:ext cx="2256704" cy="589719"/>
                          </a:xfrm>
                          <a:prstGeom prst="rect">
                            <a:avLst/>
                          </a:prstGeom>
                          <a:noFill/>
                          <a:ln w="25400">
                            <a:solidFill>
                              <a:srgbClr val="FF9900"/>
                            </a:solidFill>
                            <a:miter lim="800000"/>
                            <a:headEnd/>
                            <a:tailEnd/>
                          </a:ln>
                          <a:extLst>
                            <a:ext uri="{909E8E84-426E-40DD-AFC4-6F175D3DCCD1}">
                              <a14:hiddenFill xmlns:a14="http://schemas.microsoft.com/office/drawing/2010/main">
                                <a:solidFill>
                                  <a:srgbClr val="99CC00"/>
                                </a:solidFill>
                              </a14:hiddenFill>
                            </a:ext>
                          </a:extLst>
                        </wps:spPr>
                        <wps:txbx>
                          <w:txbxContent>
                            <w:p w:rsidR="00001854" w:rsidRPr="00F86E5B" w:rsidRDefault="00001854" w:rsidP="00001854">
                              <w:pPr>
                                <w:jc w:val="center"/>
                                <w:rPr>
                                  <w:rFonts w:ascii="Calibri" w:hAnsi="Calibri"/>
                                  <w:sz w:val="22"/>
                                  <w:szCs w:val="22"/>
                                </w:rPr>
                              </w:pPr>
                              <w:r w:rsidRPr="00F86E5B">
                                <w:rPr>
                                  <w:rFonts w:ascii="Calibri" w:hAnsi="Calibri"/>
                                  <w:sz w:val="22"/>
                                  <w:szCs w:val="22"/>
                                </w:rPr>
                                <w:t>This could well be a birth mark or medical skin condition…</w:t>
                              </w:r>
                            </w:p>
                            <w:p w:rsidR="00001854" w:rsidRPr="004B33B4" w:rsidRDefault="00001854" w:rsidP="00001854">
                              <w:pPr>
                                <w:rPr>
                                  <w:rFonts w:ascii="Calibri" w:hAnsi="Calibri"/>
                                  <w:sz w:val="20"/>
                                  <w:szCs w:val="20"/>
                                </w:rPr>
                              </w:pPr>
                            </w:p>
                          </w:txbxContent>
                        </wps:txbx>
                        <wps:bodyPr rot="0" vert="horz" wrap="square" lIns="91440" tIns="45720" rIns="91440" bIns="45720" anchor="t" anchorCtr="0" upright="1">
                          <a:noAutofit/>
                        </wps:bodyPr>
                      </wps:wsp>
                      <wps:wsp>
                        <wps:cNvPr id="30" name="Line 173"/>
                        <wps:cNvCnPr>
                          <a:cxnSpLocks noChangeShapeType="1"/>
                        </wps:cNvCnPr>
                        <wps:spPr bwMode="auto">
                          <a:xfrm>
                            <a:off x="2612404" y="2250473"/>
                            <a:ext cx="100" cy="2051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66"/>
                        <wps:cNvSpPr txBox="1">
                          <a:spLocks noChangeArrowheads="1"/>
                        </wps:cNvSpPr>
                        <wps:spPr bwMode="auto">
                          <a:xfrm>
                            <a:off x="1827203" y="1792859"/>
                            <a:ext cx="2374604" cy="457615"/>
                          </a:xfrm>
                          <a:prstGeom prst="rect">
                            <a:avLst/>
                          </a:prstGeom>
                          <a:noFill/>
                          <a:ln w="25400">
                            <a:solidFill>
                              <a:srgbClr val="FF9900"/>
                            </a:solidFill>
                            <a:miter lim="800000"/>
                            <a:headEnd/>
                            <a:tailEnd/>
                          </a:ln>
                          <a:extLst>
                            <a:ext uri="{909E8E84-426E-40DD-AFC4-6F175D3DCCD1}">
                              <a14:hiddenFill xmlns:a14="http://schemas.microsoft.com/office/drawing/2010/main">
                                <a:solidFill>
                                  <a:srgbClr val="99CC00"/>
                                </a:solidFill>
                              </a14:hiddenFill>
                            </a:ext>
                          </a:extLst>
                        </wps:spPr>
                        <wps:txbx>
                          <w:txbxContent>
                            <w:p w:rsidR="00001854" w:rsidRPr="000111B6" w:rsidRDefault="00001854" w:rsidP="00001854">
                              <w:pPr>
                                <w:jc w:val="center"/>
                                <w:rPr>
                                  <w:rFonts w:ascii="Calibri" w:hAnsi="Calibri"/>
                                </w:rPr>
                              </w:pPr>
                              <w:r w:rsidRPr="000111B6">
                                <w:rPr>
                                  <w:rFonts w:ascii="Calibri" w:hAnsi="Calibri"/>
                                  <w:sz w:val="22"/>
                                  <w:szCs w:val="22"/>
                                </w:rPr>
                                <w:t xml:space="preserve">I know this </w:t>
                              </w:r>
                              <w:r w:rsidRPr="006E3372">
                                <w:rPr>
                                  <w:rFonts w:ascii="Calibri" w:hAnsi="Calibri"/>
                                  <w:sz w:val="22"/>
                                  <w:szCs w:val="22"/>
                                </w:rPr>
                                <w:t>baby</w:t>
                              </w:r>
                              <w:r w:rsidRPr="00085032">
                                <w:rPr>
                                  <w:rFonts w:ascii="Calibri" w:hAnsi="Calibri"/>
                                  <w:b/>
                                  <w:sz w:val="22"/>
                                  <w:szCs w:val="22"/>
                                </w:rPr>
                                <w:t xml:space="preserve"> is MOBILE</w:t>
                              </w:r>
                              <w:r>
                                <w:rPr>
                                  <w:rFonts w:ascii="Calibri" w:hAnsi="Calibri"/>
                                  <w:sz w:val="22"/>
                                  <w:szCs w:val="22"/>
                                </w:rPr>
                                <w:t xml:space="preserve"> (can </w:t>
                              </w:r>
                              <w:r w:rsidRPr="000111B6">
                                <w:rPr>
                                  <w:rFonts w:ascii="Calibri" w:hAnsi="Calibri"/>
                                  <w:sz w:val="22"/>
                                  <w:szCs w:val="22"/>
                                </w:rPr>
                                <w:t xml:space="preserve">walk </w:t>
                              </w:r>
                              <w:r>
                                <w:rPr>
                                  <w:rFonts w:ascii="Calibri" w:hAnsi="Calibri"/>
                                  <w:sz w:val="22"/>
                                  <w:szCs w:val="22"/>
                                </w:rPr>
                                <w:t xml:space="preserve">or </w:t>
                              </w:r>
                              <w:r w:rsidRPr="000111B6">
                                <w:rPr>
                                  <w:rFonts w:ascii="Calibri" w:hAnsi="Calibri"/>
                                  <w:sz w:val="22"/>
                                  <w:szCs w:val="22"/>
                                </w:rPr>
                                <w:t xml:space="preserve">can </w:t>
                              </w:r>
                              <w:r>
                                <w:rPr>
                                  <w:rFonts w:ascii="Calibri" w:hAnsi="Calibri"/>
                                  <w:sz w:val="22"/>
                                  <w:szCs w:val="22"/>
                                </w:rPr>
                                <w:t>crawl and</w:t>
                              </w:r>
                              <w:r w:rsidRPr="000111B6">
                                <w:rPr>
                                  <w:rFonts w:ascii="Calibri" w:hAnsi="Calibri"/>
                                  <w:sz w:val="22"/>
                                  <w:szCs w:val="22"/>
                                </w:rPr>
                                <w:t xml:space="preserve"> pull</w:t>
                              </w:r>
                              <w:r>
                                <w:rPr>
                                  <w:rFonts w:ascii="Calibri" w:hAnsi="Calibri"/>
                                  <w:sz w:val="22"/>
                                  <w:szCs w:val="22"/>
                                </w:rPr>
                                <w:t>s</w:t>
                              </w:r>
                              <w:r w:rsidRPr="000111B6">
                                <w:rPr>
                                  <w:rFonts w:ascii="Calibri" w:hAnsi="Calibri"/>
                                  <w:sz w:val="22"/>
                                  <w:szCs w:val="22"/>
                                </w:rPr>
                                <w:t xml:space="preserve"> to stand…</w:t>
                              </w:r>
                              <w:r w:rsidRPr="000111B6">
                                <w:rPr>
                                  <w:rFonts w:ascii="Calibri" w:hAnsi="Calibri"/>
                                </w:rPr>
                                <w:t>)</w:t>
                              </w:r>
                            </w:p>
                          </w:txbxContent>
                        </wps:txbx>
                        <wps:bodyPr rot="0" vert="horz" wrap="square" lIns="91440" tIns="45720" rIns="91440" bIns="45720" anchor="t" anchorCtr="0" upright="1">
                          <a:noAutofit/>
                        </wps:bodyPr>
                      </wps:wsp>
                      <wps:wsp>
                        <wps:cNvPr id="32" name="Line 174"/>
                        <wps:cNvCnPr>
                          <a:cxnSpLocks noChangeShapeType="1"/>
                        </wps:cNvCnPr>
                        <wps:spPr bwMode="auto">
                          <a:xfrm>
                            <a:off x="4201807" y="1988865"/>
                            <a:ext cx="955902" cy="3937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208"/>
                        <wps:cNvSpPr txBox="1">
                          <a:spLocks noChangeArrowheads="1"/>
                        </wps:cNvSpPr>
                        <wps:spPr bwMode="auto">
                          <a:xfrm>
                            <a:off x="0" y="1220340"/>
                            <a:ext cx="4201807" cy="333811"/>
                          </a:xfrm>
                          <a:prstGeom prst="rect">
                            <a:avLst/>
                          </a:prstGeom>
                          <a:noFill/>
                          <a:ln w="25400">
                            <a:solidFill>
                              <a:srgbClr val="FF9900"/>
                            </a:solidFill>
                            <a:miter lim="800000"/>
                            <a:headEnd/>
                            <a:tailEnd/>
                          </a:ln>
                          <a:extLst>
                            <a:ext uri="{909E8E84-426E-40DD-AFC4-6F175D3DCCD1}">
                              <a14:hiddenFill xmlns:a14="http://schemas.microsoft.com/office/drawing/2010/main">
                                <a:solidFill>
                                  <a:srgbClr val="FF9900"/>
                                </a:solidFill>
                              </a14:hiddenFill>
                            </a:ext>
                          </a:extLst>
                        </wps:spPr>
                        <wps:txbx>
                          <w:txbxContent>
                            <w:p w:rsidR="00001854" w:rsidRPr="00001854" w:rsidRDefault="00001854" w:rsidP="00001854">
                              <w:pPr>
                                <w:jc w:val="center"/>
                                <w:rPr>
                                  <w:rFonts w:ascii="Calibri" w:hAnsi="Calibri"/>
                                  <w:b/>
                                  <w:sz w:val="22"/>
                                  <w:szCs w:val="22"/>
                                </w:rPr>
                              </w:pPr>
                              <w:r w:rsidRPr="00001854">
                                <w:rPr>
                                  <w:rFonts w:ascii="Calibri" w:hAnsi="Calibri"/>
                                  <w:b/>
                                  <w:sz w:val="22"/>
                                  <w:szCs w:val="22"/>
                                </w:rPr>
                                <w:t>Is the baby Mobile ?</w:t>
                              </w:r>
                            </w:p>
                          </w:txbxContent>
                        </wps:txbx>
                        <wps:bodyPr rot="0" vert="horz" wrap="square" lIns="91440" tIns="45720" rIns="91440" bIns="45720" anchor="t" anchorCtr="0" upright="1">
                          <a:noAutofit/>
                        </wps:bodyPr>
                      </wps:wsp>
                      <wps:wsp>
                        <wps:cNvPr id="34" name="Text Box 165"/>
                        <wps:cNvSpPr txBox="1">
                          <a:spLocks noChangeArrowheads="1"/>
                        </wps:cNvSpPr>
                        <wps:spPr bwMode="auto">
                          <a:xfrm>
                            <a:off x="0" y="427114"/>
                            <a:ext cx="1690203" cy="640621"/>
                          </a:xfrm>
                          <a:prstGeom prst="rect">
                            <a:avLst/>
                          </a:prstGeom>
                          <a:noFill/>
                          <a:ln w="25400">
                            <a:solidFill>
                              <a:srgbClr val="FF9900"/>
                            </a:solidFill>
                            <a:miter lim="800000"/>
                            <a:headEnd/>
                            <a:tailEnd/>
                          </a:ln>
                          <a:extLst>
                            <a:ext uri="{909E8E84-426E-40DD-AFC4-6F175D3DCCD1}">
                              <a14:hiddenFill xmlns:a14="http://schemas.microsoft.com/office/drawing/2010/main">
                                <a:solidFill>
                                  <a:srgbClr val="FF9900"/>
                                </a:solidFill>
                              </a14:hiddenFill>
                            </a:ext>
                          </a:extLst>
                        </wps:spPr>
                        <wps:txbx>
                          <w:txbxContent>
                            <w:p w:rsidR="00001854" w:rsidRPr="0085765C" w:rsidRDefault="00001854" w:rsidP="00001854">
                              <w:pPr>
                                <w:jc w:val="center"/>
                                <w:rPr>
                                  <w:rFonts w:ascii="Calibri" w:hAnsi="Calibri"/>
                                  <w:sz w:val="22"/>
                                  <w:szCs w:val="22"/>
                                </w:rPr>
                              </w:pPr>
                              <w:r w:rsidRPr="0085765C">
                                <w:rPr>
                                  <w:rFonts w:ascii="Calibri" w:hAnsi="Calibri"/>
                                  <w:sz w:val="22"/>
                                  <w:szCs w:val="22"/>
                                </w:rPr>
                                <w:t>This looks like a new injury or previously unrecorded bruise…</w:t>
                              </w:r>
                            </w:p>
                          </w:txbxContent>
                        </wps:txbx>
                        <wps:bodyPr rot="0" vert="horz" wrap="square" lIns="91440" tIns="45720" rIns="91440" bIns="45720" anchor="t" anchorCtr="0" upright="1">
                          <a:noAutofit/>
                        </wps:bodyPr>
                      </wps:wsp>
                      <wps:wsp>
                        <wps:cNvPr id="35" name="Line 209"/>
                        <wps:cNvCnPr>
                          <a:cxnSpLocks noChangeShapeType="1"/>
                        </wps:cNvCnPr>
                        <wps:spPr bwMode="auto">
                          <a:xfrm flipH="1">
                            <a:off x="2643604" y="1030034"/>
                            <a:ext cx="800" cy="190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69"/>
                        <wps:cNvCnPr>
                          <a:cxnSpLocks noChangeShapeType="1"/>
                        </wps:cNvCnPr>
                        <wps:spPr bwMode="auto">
                          <a:xfrm>
                            <a:off x="639101" y="1067735"/>
                            <a:ext cx="900" cy="152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214"/>
                        <wps:cNvCnPr>
                          <a:cxnSpLocks noChangeShapeType="1"/>
                        </wps:cNvCnPr>
                        <wps:spPr bwMode="auto">
                          <a:xfrm>
                            <a:off x="2643604" y="1554151"/>
                            <a:ext cx="800" cy="2124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76"/>
                        <wps:cNvCnPr>
                          <a:cxnSpLocks noChangeShapeType="1"/>
                        </wps:cNvCnPr>
                        <wps:spPr bwMode="auto">
                          <a:xfrm flipV="1">
                            <a:off x="4055607" y="658421"/>
                            <a:ext cx="356801"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15"/>
                        <wps:cNvCnPr>
                          <a:cxnSpLocks noChangeShapeType="1"/>
                        </wps:cNvCnPr>
                        <wps:spPr bwMode="auto">
                          <a:xfrm>
                            <a:off x="640001" y="1580352"/>
                            <a:ext cx="800" cy="2125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80"/>
                        <wps:cNvCnPr>
                          <a:cxnSpLocks noChangeShapeType="1"/>
                        </wps:cNvCnPr>
                        <wps:spPr bwMode="auto">
                          <a:xfrm>
                            <a:off x="3138105" y="2931796"/>
                            <a:ext cx="100" cy="296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178"/>
                        <wps:cNvSpPr txBox="1">
                          <a:spLocks noChangeArrowheads="1"/>
                        </wps:cNvSpPr>
                        <wps:spPr bwMode="auto">
                          <a:xfrm>
                            <a:off x="0" y="2957797"/>
                            <a:ext cx="2816805" cy="34611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854" w:rsidRPr="00FC6479" w:rsidRDefault="00001854" w:rsidP="00001854">
                              <w:pPr>
                                <w:rPr>
                                  <w:rFonts w:ascii="Comic Sans MS" w:hAnsi="Comic Sans MS"/>
                                  <w:b/>
                                  <w:color w:val="333333"/>
                                  <w:sz w:val="28"/>
                                  <w:szCs w:val="28"/>
                                </w:rPr>
                              </w:pPr>
                              <w:r w:rsidRPr="00FC6479">
                                <w:rPr>
                                  <w:rFonts w:ascii="Comic Sans MS" w:hAnsi="Comic Sans MS"/>
                                  <w:b/>
                                  <w:color w:val="333333"/>
                                  <w:sz w:val="28"/>
                                  <w:szCs w:val="28"/>
                                </w:rPr>
                                <w:t>Paediatric Assessment Unit</w:t>
                              </w:r>
                            </w:p>
                            <w:p w:rsidR="00001854" w:rsidRDefault="00001854" w:rsidP="00001854"/>
                          </w:txbxContent>
                        </wps:txbx>
                        <wps:bodyPr rot="0" vert="horz" wrap="square" lIns="91440" tIns="45720" rIns="91440" bIns="45720" anchor="t" anchorCtr="0" upright="1">
                          <a:noAutofit/>
                        </wps:bodyPr>
                      </wps:wsp>
                      <wps:wsp>
                        <wps:cNvPr id="46" name="Text Box 87"/>
                        <wps:cNvSpPr txBox="1">
                          <a:spLocks noChangeArrowheads="1"/>
                        </wps:cNvSpPr>
                        <wps:spPr bwMode="auto">
                          <a:xfrm>
                            <a:off x="1780503" y="2474581"/>
                            <a:ext cx="2494304" cy="457215"/>
                          </a:xfrm>
                          <a:prstGeom prst="rect">
                            <a:avLst/>
                          </a:prstGeom>
                          <a:solidFill>
                            <a:srgbClr val="FFFFFF"/>
                          </a:solidFill>
                          <a:ln w="25400">
                            <a:solidFill>
                              <a:srgbClr val="FF9900"/>
                            </a:solidFill>
                            <a:miter lim="800000"/>
                            <a:headEnd/>
                            <a:tailEnd/>
                          </a:ln>
                        </wps:spPr>
                        <wps:txbx>
                          <w:txbxContent>
                            <w:p w:rsidR="00001854" w:rsidRPr="0085765C" w:rsidRDefault="00001854" w:rsidP="00001854">
                              <w:pPr>
                                <w:jc w:val="center"/>
                                <w:rPr>
                                  <w:rFonts w:ascii="Calibri" w:hAnsi="Calibri"/>
                                  <w:sz w:val="22"/>
                                  <w:szCs w:val="22"/>
                                </w:rPr>
                              </w:pPr>
                              <w:r>
                                <w:rPr>
                                  <w:rFonts w:ascii="Calibri" w:hAnsi="Calibri"/>
                                  <w:sz w:val="22"/>
                                  <w:szCs w:val="22"/>
                                </w:rPr>
                                <w:t>I</w:t>
                              </w:r>
                              <w:r w:rsidRPr="0085765C">
                                <w:rPr>
                                  <w:rFonts w:ascii="Calibri" w:hAnsi="Calibri"/>
                                  <w:sz w:val="22"/>
                                  <w:szCs w:val="22"/>
                                </w:rPr>
                                <w:t xml:space="preserve"> </w:t>
                              </w:r>
                              <w:r>
                                <w:rPr>
                                  <w:rFonts w:ascii="Calibri" w:hAnsi="Calibri"/>
                                  <w:sz w:val="22"/>
                                  <w:szCs w:val="22"/>
                                </w:rPr>
                                <w:t xml:space="preserve">still </w:t>
                              </w:r>
                              <w:r w:rsidRPr="0085765C">
                                <w:rPr>
                                  <w:rFonts w:ascii="Calibri" w:hAnsi="Calibri"/>
                                  <w:sz w:val="22"/>
                                  <w:szCs w:val="22"/>
                                </w:rPr>
                                <w:t>have some concerns</w:t>
                              </w:r>
                              <w:r>
                                <w:rPr>
                                  <w:rFonts w:ascii="Calibri" w:hAnsi="Calibri"/>
                                  <w:sz w:val="22"/>
                                  <w:szCs w:val="22"/>
                                </w:rPr>
                                <w:t xml:space="preserve"> that this may well be a Non Accidental Injury</w:t>
                              </w:r>
                              <w:r w:rsidRPr="0085765C">
                                <w:rPr>
                                  <w:rFonts w:ascii="Calibri" w:hAnsi="Calibri"/>
                                  <w:sz w:val="22"/>
                                  <w:szCs w:val="22"/>
                                </w:rPr>
                                <w:t>…</w:t>
                              </w:r>
                            </w:p>
                          </w:txbxContent>
                        </wps:txbx>
                        <wps:bodyPr rot="0" vert="horz" wrap="square" lIns="91440" tIns="45720" rIns="91440" bIns="45720" anchor="t" anchorCtr="0" upright="1">
                          <a:noAutofit/>
                        </wps:bodyPr>
                      </wps:wsp>
                      <wps:wsp>
                        <wps:cNvPr id="49" name="Text Box 171"/>
                        <wps:cNvSpPr txBox="1">
                          <a:spLocks noChangeArrowheads="1"/>
                        </wps:cNvSpPr>
                        <wps:spPr bwMode="auto">
                          <a:xfrm>
                            <a:off x="4376407" y="2455580"/>
                            <a:ext cx="1850403" cy="855328"/>
                          </a:xfrm>
                          <a:prstGeom prst="rect">
                            <a:avLst/>
                          </a:prstGeom>
                          <a:solidFill>
                            <a:srgbClr val="FFFFFF"/>
                          </a:solidFill>
                          <a:ln w="25400">
                            <a:solidFill>
                              <a:srgbClr val="FF9900"/>
                            </a:solidFill>
                            <a:miter lim="800000"/>
                            <a:headEnd/>
                            <a:tailEnd/>
                          </a:ln>
                        </wps:spPr>
                        <wps:txbx>
                          <w:txbxContent>
                            <w:p w:rsidR="00781BAF" w:rsidRPr="0085765C" w:rsidRDefault="00781BAF" w:rsidP="00366E18">
                              <w:pPr>
                                <w:ind w:right="-177"/>
                                <w:jc w:val="center"/>
                                <w:rPr>
                                  <w:rFonts w:ascii="Calibri" w:hAnsi="Calibri"/>
                                  <w:sz w:val="22"/>
                                  <w:szCs w:val="22"/>
                                </w:rPr>
                              </w:pPr>
                              <w:r w:rsidRPr="0085765C">
                                <w:rPr>
                                  <w:rFonts w:ascii="Calibri" w:hAnsi="Calibri"/>
                                  <w:sz w:val="22"/>
                                  <w:szCs w:val="22"/>
                                </w:rPr>
                                <w:t>History is consistent with injury and I have no other safeguarding or medical concerns</w:t>
                              </w:r>
                            </w:p>
                          </w:txbxContent>
                        </wps:txbx>
                        <wps:bodyPr rot="0" vert="horz" wrap="square" lIns="91440" tIns="45720" rIns="91440" bIns="45720" anchor="t" anchorCtr="0" upright="1">
                          <a:noAutofit/>
                        </wps:bodyPr>
                      </wps:wsp>
                    </wpc:wpc>
                  </a:graphicData>
                </a:graphic>
              </wp:inline>
            </w:drawing>
          </mc:Choice>
          <mc:Fallback>
            <w:pict>
              <v:group id="Canvas 158" o:spid="_x0000_s1032" editas="canvas" style="width:490.3pt;height:265.3pt;mso-position-horizontal-relative:char;mso-position-vertical-relative:line" coordsize="62268,3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ygwYAAPEyAAAOAAAAZHJzL2Uyb0RvYy54bWzsW92vmzYUf5+0/wHxnsY2NuCouVWb3GyT&#10;uq1Su707QBI0gpnh3uRu2v++YxsIpEm/bi9aNfKQmBjsY/t3vg/PXxz3mXOfqDKV+dzFz5DrJHkk&#10;4zTfzt3f3q0moeuUlchjkck8mbsPSem+uPn+u+eHYpYQuZNZnCgHBsnL2aGYu7uqKmbTaRntkr0o&#10;n8kiyaFzI9VeVHCpttNYiQOMvs+mBCF/epAqLpSMkrKEf5e2070x4282SVT9utmUSeVkcxdoq8y3&#10;Mt9r/T29eS5mWyWKXRrVZIgvoGIv0hwmbYdaiko4dyp9b6h9GilZyk31LJL7qdxs0igxa4DVYHS2&#10;moXI70VpFhPB7jQEQusrjrvearpzuUqzDHZjCqPP9H/69wDnk8CfhwJOpyzacyofN//bnSgSs6xy&#10;Fv1y/0Y5aTx3CUAlF3sAyes0Txzsm9PRU8M9i/yN0nRGx/xt8VpGf5ROLhc7kW8TM9q7hwIexPo8&#10;YQWdR/RFWcAU68PPMoZ7xF0lzVEdN2qvh4RDcI7wbMg5R57rPAApfogQt+BIjpUTQb8X4BBh14mg&#10;HzOOETOTiVkzTqHK6odE7h3dmLsZLMLMI+5fl5WmS8yaW3o7LmZZ7hzmLmeEmQdKmaWxPg59W6m2&#10;60WmnHuhEWw+9by925S8y2OYRMx2iYhv63Yl0gzaTmV2p1Ip7FeWuHq2fRK7TpYA0+qWJS/L9QCw&#10;YCC4blkQ/80Rvw1vQzqhxL+dULRcTl6uFnTir3DAlt5ysVjifzTxmM52aRwnuaa/YShMPw0vNWtb&#10;VmhZ6gTN/uhmR4HY5tcQbQ5fn7cF7VrGD29UAwqA8FBY5g2W32n8vJJHwLNBZw3OtxqS1RE6NGr1&#10;ZpdnsH6plDzowwRm6+FaP2qX8Wm4DkLEalxTEmBM9WmbYza4JoT5AaIW2CzkATbAB7ReAbYCoWoo&#10;/lRgE0YRsmu8iuzVCpjPMDxM3EP2Pq1AQ2Tpfu4CU8LHkn8B5v9lEPeW1ONpzheLSyuffj7aq+P6&#10;aESpr/dII83i31HSKj5Q1NDYSfUXyABQenO3/PNOKJAI2U854IxjSrWWNBeUBQQuVLdn3e0ReQRD&#10;zd3KdWxzUVnNeleodLuDmSyyc/kSZO4mNULwRFUtqYdjSg9W01Uwgdds0yAKhviYUM1oWsEQhqid&#10;/8SJGGBg1AtBDKNAE3edC0f18j9WLx7YIRbJHfXSMj2geUD1EhIQE9ZswgEnITuzm4gXUL/RLyBT&#10;fPwRw2nUL433c9FZuGwkDatfjGw6SfJRvxit65GGK60DExhLqzb4nt6BoeBBhqA2tH7BPAxD3zDa&#10;Sb9wxjgCGrUH43HwZ4z+G1XM6MFc8MY9EOlnKoagsGMwDadiwCrSkCagZsA67TkvLeYNpj0vxNZV&#10;Gp2Xr+mBX1cu19y2xzgvLchG56UTHfPAcTjjR2wFfK1ghubHS7EE7IOC0cagZkefIp+M7Pj1A2LD&#10;sqMx50dbz4RTTsFqjzXsaGw9YqPFT2vrOZssLX5soip12Jr41DPulVaRyEOgI/sqEoJmlh8xRLeR&#10;cRJHk280+S6ZfH4P0yDMO+be0/svvgdJFQhsGCD7QQAs1rP1dHy4zr4Qf8y+jNkXyPdeziR64AR3&#10;Ar3EpjyeVjjrlMolkcwYxcxYQSdHvBXJREeEx0DvmEe8iuSznHjQDfI+kUg2ZsbvZ2YGRYz5dXDJ&#10;ZyG1hv0J0h6DlHmdHdfwHnMXY2r8snDWCcaecDZqfjDhDF4paqwMFiKPkb6V0ZXNbJTNo5Vx1cqg&#10;Z+H+0Ei9wYDsYYh2ghls0sncg9yb0Q0nkXxKJ3Mf8smjSB6rla7Yy/RCbDFow7CDppNtrJ9wFgTc&#10;GMYnPJMQg40BgDexfurjx8b6PxRHW8HHFjllxU7U1Xc1C9XlO6Y6ozeGrZ/r1KtBZV9davV+RZ02&#10;/V8RPln5YTChK8omPEDhBGH+ikNAh9Plql9RZwJNtlIWSoO+tKLu0ZWGn1mP1RYEavKbUr3m91LJ&#10;XlvEZEWWlqdjIqCTCKBtlKat/QjbfPygvIo7lYWEBpSFZ34uARR7ndIP8tjSjx639aroNL8Cx1q3&#10;o3ebLa4dvgbxrBL1BGuzSSOszwLq9ELFbNBu1aC4pl4AXoItpCCUMXAT+j4CDqF6r0lzhYx5ULr+&#10;QYf3YyVNPcB+q7g2jtS3hGvzqgO85mC0Uf0OiH5xo3sN7e6bKjf/AgAA//8DAFBLAwQUAAYACAAA&#10;ACEANqIfVNwAAAAFAQAADwAAAGRycy9kb3ducmV2LnhtbEyPQU/DMAyF70j8h8iTuLF0VEyjNJ0Q&#10;EohLEQwEHLPGa6o1TmmyLfv3M1zgYj3rWe99LpfJ9WKPY+g8KZhNMxBIjTcdtQre3x4uFyBC1GR0&#10;7wkVHDHAsjo/K3Vh/IFecb+KreAQCoVWYGMcCilDY9HpMPUDEnsbPzodeR1baUZ94HDXy6ssm0un&#10;O+IGqwe8t9hsVzunYJvnH+nr8dN2L8+buo7fBp9SrdTFJN3dgoiY4t8x/OAzOlTMtPY7MkH0CviR&#10;+DvZu1lkcxBrBdc5C1mV8j99dQIAAP//AwBQSwECLQAUAAYACAAAACEAtoM4kv4AAADhAQAAEwAA&#10;AAAAAAAAAAAAAAAAAAAAW0NvbnRlbnRfVHlwZXNdLnhtbFBLAQItABQABgAIAAAAIQA4/SH/1gAA&#10;AJQBAAALAAAAAAAAAAAAAAAAAC8BAABfcmVscy8ucmVsc1BLAQItABQABgAIAAAAIQAFj/OygwYA&#10;APEyAAAOAAAAAAAAAAAAAAAAAC4CAABkcnMvZTJvRG9jLnhtbFBLAQItABQABgAIAAAAIQA2oh9U&#10;3AAAAAUBAAAPAAAAAAAAAAAAAAAAAN0IAABkcnMvZG93bnJldi54bWxQSwUGAAAAAAQABADzAAAA&#10;5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2268;height:33693;visibility:visible;mso-wrap-style:square">
                  <v:fill o:detectmouseclick="t"/>
                  <v:path o:connecttype="none"/>
                </v:shape>
                <v:line id="Line 160" o:spid="_x0000_s1034" style="position:absolute;visibility:visible;mso-wrap-style:square" from="18999,2680" to="22717,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shape id="Text Box 161" o:spid="_x0000_s1035" type="#_x0000_t202" style="position:absolute;left:17805;top:4271;width:22567;height:5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KjxQAAANsAAAAPAAAAZHJzL2Rvd25yZXYueG1sRI9Ba8JA&#10;FITvhf6H5RW8lLqph9akriEIQsFLqh56fGRfk5Ds25hddeOvdwuFHoeZ+YZZ5cH04kKjay0reJ0n&#10;IIgrq1uuFRwP25clCOeRNfaWScFEDvL148MKM22v/EWXva9FhLDLUEHj/ZBJ6aqGDLq5HYij92NH&#10;gz7KsZZ6xGuEm14ukuRNGmw5LjQ40KahqtufjYL0vbudOuPLc9g+hwLTqdx9t0rNnkLxAcJT8P/h&#10;v/anVrBI4fdL/AFyfQcAAP//AwBQSwECLQAUAAYACAAAACEA2+H2y+4AAACFAQAAEwAAAAAAAAAA&#10;AAAAAAAAAAAAW0NvbnRlbnRfVHlwZXNdLnhtbFBLAQItABQABgAIAAAAIQBa9CxbvwAAABUBAAAL&#10;AAAAAAAAAAAAAAAAAB8BAABfcmVscy8ucmVsc1BLAQItABQABgAIAAAAIQCotGKjxQAAANsAAAAP&#10;AAAAAAAAAAAAAAAAAAcCAABkcnMvZG93bnJldi54bWxQSwUGAAAAAAMAAwC3AAAA+QIAAAAA&#10;" filled="f" fillcolor="#9c0" strokecolor="#f90" strokeweight="2pt">
                  <v:textbox>
                    <w:txbxContent>
                      <w:p w:rsidR="00001854" w:rsidRPr="00F86E5B" w:rsidRDefault="00001854" w:rsidP="00001854">
                        <w:pPr>
                          <w:jc w:val="center"/>
                          <w:rPr>
                            <w:rFonts w:ascii="Calibri" w:hAnsi="Calibri"/>
                            <w:sz w:val="22"/>
                            <w:szCs w:val="22"/>
                          </w:rPr>
                        </w:pPr>
                        <w:r w:rsidRPr="00F86E5B">
                          <w:rPr>
                            <w:rFonts w:ascii="Calibri" w:hAnsi="Calibri"/>
                            <w:sz w:val="22"/>
                            <w:szCs w:val="22"/>
                          </w:rPr>
                          <w:t>This could well be a birth mark or medical skin condition…</w:t>
                        </w:r>
                      </w:p>
                      <w:p w:rsidR="00001854" w:rsidRPr="004B33B4" w:rsidRDefault="00001854" w:rsidP="00001854">
                        <w:pPr>
                          <w:rPr>
                            <w:rFonts w:ascii="Calibri" w:hAnsi="Calibri"/>
                            <w:sz w:val="20"/>
                            <w:szCs w:val="20"/>
                          </w:rPr>
                        </w:pPr>
                      </w:p>
                    </w:txbxContent>
                  </v:textbox>
                </v:shape>
                <v:line id="Line 173" o:spid="_x0000_s1036" style="position:absolute;visibility:visible;mso-wrap-style:square" from="26124,22504" to="26125,2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shape id="Text Box 166" o:spid="_x0000_s1037" type="#_x0000_t202" style="position:absolute;left:18272;top:17928;width:23746;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h4xAAAANsAAAAPAAAAZHJzL2Rvd25yZXYueG1sRI9Pi8Iw&#10;FMTvwn6H8IS9iKYquFqNIoKwsBf/7MHjo3m2pc1Lt4ka99MbQfA4zMxvmMUqmFpcqXWlZQXDQQKC&#10;OLO65FzB73Hbn4JwHlljbZkU3MnBavnRWWCq7Y33dD34XEQIuxQVFN43qZQuK8igG9iGOHpn2xr0&#10;Uba51C3eItzUcpQkE2mw5LhQYEObgrLqcDEKZl/V/19l/O4Str2wxtl993MqlfrshvUchKfg3+FX&#10;+1srGA/h+SX+ALl8AAAA//8DAFBLAQItABQABgAIAAAAIQDb4fbL7gAAAIUBAAATAAAAAAAAAAAA&#10;AAAAAAAAAABbQ29udGVudF9UeXBlc10ueG1sUEsBAi0AFAAGAAgAAAAhAFr0LFu/AAAAFQEAAAsA&#10;AAAAAAAAAAAAAAAAHwEAAF9yZWxzLy5yZWxzUEsBAi0AFAAGAAgAAAAhANMb+HjEAAAA2wAAAA8A&#10;AAAAAAAAAAAAAAAABwIAAGRycy9kb3ducmV2LnhtbFBLBQYAAAAAAwADALcAAAD4AgAAAAA=&#10;" filled="f" fillcolor="#9c0" strokecolor="#f90" strokeweight="2pt">
                  <v:textbox>
                    <w:txbxContent>
                      <w:p w:rsidR="00001854" w:rsidRPr="000111B6" w:rsidRDefault="00001854" w:rsidP="00001854">
                        <w:pPr>
                          <w:jc w:val="center"/>
                          <w:rPr>
                            <w:rFonts w:ascii="Calibri" w:hAnsi="Calibri"/>
                          </w:rPr>
                        </w:pPr>
                        <w:r w:rsidRPr="000111B6">
                          <w:rPr>
                            <w:rFonts w:ascii="Calibri" w:hAnsi="Calibri"/>
                            <w:sz w:val="22"/>
                            <w:szCs w:val="22"/>
                          </w:rPr>
                          <w:t xml:space="preserve">I know this </w:t>
                        </w:r>
                        <w:r w:rsidRPr="006E3372">
                          <w:rPr>
                            <w:rFonts w:ascii="Calibri" w:hAnsi="Calibri"/>
                            <w:sz w:val="22"/>
                            <w:szCs w:val="22"/>
                          </w:rPr>
                          <w:t>baby</w:t>
                        </w:r>
                        <w:r w:rsidRPr="00085032">
                          <w:rPr>
                            <w:rFonts w:ascii="Calibri" w:hAnsi="Calibri"/>
                            <w:b/>
                            <w:sz w:val="22"/>
                            <w:szCs w:val="22"/>
                          </w:rPr>
                          <w:t xml:space="preserve"> is MOBILE</w:t>
                        </w:r>
                        <w:r>
                          <w:rPr>
                            <w:rFonts w:ascii="Calibri" w:hAnsi="Calibri"/>
                            <w:sz w:val="22"/>
                            <w:szCs w:val="22"/>
                          </w:rPr>
                          <w:t xml:space="preserve"> (can </w:t>
                        </w:r>
                        <w:r w:rsidRPr="000111B6">
                          <w:rPr>
                            <w:rFonts w:ascii="Calibri" w:hAnsi="Calibri"/>
                            <w:sz w:val="22"/>
                            <w:szCs w:val="22"/>
                          </w:rPr>
                          <w:t xml:space="preserve">walk </w:t>
                        </w:r>
                        <w:r>
                          <w:rPr>
                            <w:rFonts w:ascii="Calibri" w:hAnsi="Calibri"/>
                            <w:sz w:val="22"/>
                            <w:szCs w:val="22"/>
                          </w:rPr>
                          <w:t xml:space="preserve">or </w:t>
                        </w:r>
                        <w:r w:rsidRPr="000111B6">
                          <w:rPr>
                            <w:rFonts w:ascii="Calibri" w:hAnsi="Calibri"/>
                            <w:sz w:val="22"/>
                            <w:szCs w:val="22"/>
                          </w:rPr>
                          <w:t xml:space="preserve">can </w:t>
                        </w:r>
                        <w:r>
                          <w:rPr>
                            <w:rFonts w:ascii="Calibri" w:hAnsi="Calibri"/>
                            <w:sz w:val="22"/>
                            <w:szCs w:val="22"/>
                          </w:rPr>
                          <w:t>crawl and</w:t>
                        </w:r>
                        <w:r w:rsidRPr="000111B6">
                          <w:rPr>
                            <w:rFonts w:ascii="Calibri" w:hAnsi="Calibri"/>
                            <w:sz w:val="22"/>
                            <w:szCs w:val="22"/>
                          </w:rPr>
                          <w:t xml:space="preserve"> pull</w:t>
                        </w:r>
                        <w:r>
                          <w:rPr>
                            <w:rFonts w:ascii="Calibri" w:hAnsi="Calibri"/>
                            <w:sz w:val="22"/>
                            <w:szCs w:val="22"/>
                          </w:rPr>
                          <w:t>s</w:t>
                        </w:r>
                        <w:r w:rsidRPr="000111B6">
                          <w:rPr>
                            <w:rFonts w:ascii="Calibri" w:hAnsi="Calibri"/>
                            <w:sz w:val="22"/>
                            <w:szCs w:val="22"/>
                          </w:rPr>
                          <w:t xml:space="preserve"> to stand…</w:t>
                        </w:r>
                        <w:r w:rsidRPr="000111B6">
                          <w:rPr>
                            <w:rFonts w:ascii="Calibri" w:hAnsi="Calibri"/>
                          </w:rPr>
                          <w:t>)</w:t>
                        </w:r>
                      </w:p>
                    </w:txbxContent>
                  </v:textbox>
                </v:shape>
                <v:line id="Line 174" o:spid="_x0000_s1038" style="position:absolute;visibility:visible;mso-wrap-style:square" from="42018,19888" to="51577,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shape id="Text Box 208" o:spid="_x0000_s1039" type="#_x0000_t202" style="position:absolute;top:12203;width:42018;height:3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le2wQAAANsAAAAPAAAAZHJzL2Rvd25yZXYueG1sRI/RisIw&#10;FETfBf8hXGHfNHUV0WoUkRVEkNXqB1yaa1ttbkoTbffvjbDg4zAzZ5jFqjWleFLtCssKhoMIBHFq&#10;dcGZgst525+CcB5ZY2mZFPyRg9Wy21lgrG3DJ3omPhMBwi5GBbn3VSylS3My6Aa2Ig7e1dYGfZB1&#10;JnWNTYCbUn5H0UQaLDgs5FjRJqf0njyMglvlzWzifppfPu7244SPe3PIlPrqtes5CE+t/4T/2zut&#10;YDSC95fwA+TyBQAA//8DAFBLAQItABQABgAIAAAAIQDb4fbL7gAAAIUBAAATAAAAAAAAAAAAAAAA&#10;AAAAAABbQ29udGVudF9UeXBlc10ueG1sUEsBAi0AFAAGAAgAAAAhAFr0LFu/AAAAFQEAAAsAAAAA&#10;AAAAAAAAAAAAHwEAAF9yZWxzLy5yZWxzUEsBAi0AFAAGAAgAAAAhALU2V7bBAAAA2wAAAA8AAAAA&#10;AAAAAAAAAAAABwIAAGRycy9kb3ducmV2LnhtbFBLBQYAAAAAAwADALcAAAD1AgAAAAA=&#10;" filled="f" fillcolor="#f90" strokecolor="#f90" strokeweight="2pt">
                  <v:textbox>
                    <w:txbxContent>
                      <w:p w:rsidR="00001854" w:rsidRPr="00001854" w:rsidRDefault="00001854" w:rsidP="00001854">
                        <w:pPr>
                          <w:jc w:val="center"/>
                          <w:rPr>
                            <w:rFonts w:ascii="Calibri" w:hAnsi="Calibri"/>
                            <w:b/>
                            <w:sz w:val="22"/>
                            <w:szCs w:val="22"/>
                          </w:rPr>
                        </w:pPr>
                        <w:r w:rsidRPr="00001854">
                          <w:rPr>
                            <w:rFonts w:ascii="Calibri" w:hAnsi="Calibri"/>
                            <w:b/>
                            <w:sz w:val="22"/>
                            <w:szCs w:val="22"/>
                          </w:rPr>
                          <w:t>Is the baby Mobile ?</w:t>
                        </w:r>
                      </w:p>
                    </w:txbxContent>
                  </v:textbox>
                </v:shape>
                <v:shape id="Text Box 165" o:spid="_x0000_s1040" type="#_x0000_t202" style="position:absolute;top:4271;width:16902;height:6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8/CxAAAANsAAAAPAAAAZHJzL2Rvd25yZXYueG1sRI/RasJA&#10;FETfC/2H5RZ8azbWEGzMRkppQYSipn7AJXubpGbvhuzWxL93C4KPw8ycYfL1ZDpxpsG1lhXMoxgE&#10;cWV1y7WC4/fn8xKE88gaO8uk4EIO1sXjQ46ZtiMf6Fz6WgQIuwwVNN73mZSuasigi2xPHLwfOxj0&#10;QQ611AOOAW46+RLHqTTYclhosKf3hqpT+WcU/PbevKbuY9zxfrNNSt5vzVet1OxpeluB8DT5e/jW&#10;3mgFiwT+v4QfIIsrAAAA//8DAFBLAQItABQABgAIAAAAIQDb4fbL7gAAAIUBAAATAAAAAAAAAAAA&#10;AAAAAAAAAABbQ29udGVudF9UeXBlc10ueG1sUEsBAi0AFAAGAAgAAAAhAFr0LFu/AAAAFQEAAAsA&#10;AAAAAAAAAAAAAAAAHwEAAF9yZWxzLy5yZWxzUEsBAi0AFAAGAAgAAAAhADrfz8LEAAAA2wAAAA8A&#10;AAAAAAAAAAAAAAAABwIAAGRycy9kb3ducmV2LnhtbFBLBQYAAAAAAwADALcAAAD4AgAAAAA=&#10;" filled="f" fillcolor="#f90" strokecolor="#f90" strokeweight="2pt">
                  <v:textbox>
                    <w:txbxContent>
                      <w:p w:rsidR="00001854" w:rsidRPr="0085765C" w:rsidRDefault="00001854" w:rsidP="00001854">
                        <w:pPr>
                          <w:jc w:val="center"/>
                          <w:rPr>
                            <w:rFonts w:ascii="Calibri" w:hAnsi="Calibri"/>
                            <w:sz w:val="22"/>
                            <w:szCs w:val="22"/>
                          </w:rPr>
                        </w:pPr>
                        <w:r w:rsidRPr="0085765C">
                          <w:rPr>
                            <w:rFonts w:ascii="Calibri" w:hAnsi="Calibri"/>
                            <w:sz w:val="22"/>
                            <w:szCs w:val="22"/>
                          </w:rPr>
                          <w:t>This looks like a new injury or previously unrecorded bruise…</w:t>
                        </w:r>
                      </w:p>
                    </w:txbxContent>
                  </v:textbox>
                </v:shape>
                <v:line id="Line 209" o:spid="_x0000_s1041" style="position:absolute;flip:x;visibility:visible;mso-wrap-style:square" from="26436,10300" to="26444,12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169" o:spid="_x0000_s1042" style="position:absolute;visibility:visible;mso-wrap-style:square" from="6391,10677" to="6400,12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214" o:spid="_x0000_s1043" style="position:absolute;visibility:visible;mso-wrap-style:square" from="26436,15541" to="26444,17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176" o:spid="_x0000_s1044" style="position:absolute;flip:y;visibility:visible;mso-wrap-style:square" from="40556,6584" to="44124,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215" o:spid="_x0000_s1045" style="position:absolute;visibility:visible;mso-wrap-style:square" from="6400,15803" to="6408,17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180" o:spid="_x0000_s1046" style="position:absolute;visibility:visible;mso-wrap-style:square" from="31381,29317" to="31382,3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shape id="Text Box 178" o:spid="_x0000_s1047" type="#_x0000_t202" style="position:absolute;top:29577;width:28168;height:3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HawgAAANsAAAAPAAAAZHJzL2Rvd25yZXYueG1sRI/disIw&#10;EIXvF3yHMII3i6aKLKUaRUTBBV2w6v3YjG21mZQmq/XtzcKCl4fz83Gm89ZU4k6NKy0rGA4iEMSZ&#10;1SXnCo6HdT8G4TyyxsoyKXiSg/ms8zHFRNsH7+me+lyEEXYJKii8rxMpXVaQQTewNXHwLrYx6INs&#10;cqkbfIRxU8lRFH1JgyUHQoE1LQvKbumvCdxVG9en83Z5/U4/z9fRD5e7mJXqddvFBISn1r/D/+2N&#10;VjAew9+X8APk7AUAAP//AwBQSwECLQAUAAYACAAAACEA2+H2y+4AAACFAQAAEwAAAAAAAAAAAAAA&#10;AAAAAAAAW0NvbnRlbnRfVHlwZXNdLnhtbFBLAQItABQABgAIAAAAIQBa9CxbvwAAABUBAAALAAAA&#10;AAAAAAAAAAAAAB8BAABfcmVscy8ucmVsc1BLAQItABQABgAIAAAAIQDpDyHawgAAANsAAAAPAAAA&#10;AAAAAAAAAAAAAAcCAABkcnMvZG93bnJldi54bWxQSwUGAAAAAAMAAwC3AAAA9gIAAAAA&#10;" stroked="f">
                  <v:fill opacity="0"/>
                  <v:textbox>
                    <w:txbxContent>
                      <w:p w:rsidR="00001854" w:rsidRPr="00FC6479" w:rsidRDefault="00001854" w:rsidP="00001854">
                        <w:pPr>
                          <w:rPr>
                            <w:rFonts w:ascii="Comic Sans MS" w:hAnsi="Comic Sans MS"/>
                            <w:b/>
                            <w:color w:val="333333"/>
                            <w:sz w:val="28"/>
                            <w:szCs w:val="28"/>
                          </w:rPr>
                        </w:pPr>
                        <w:r w:rsidRPr="00FC6479">
                          <w:rPr>
                            <w:rFonts w:ascii="Comic Sans MS" w:hAnsi="Comic Sans MS"/>
                            <w:b/>
                            <w:color w:val="333333"/>
                            <w:sz w:val="28"/>
                            <w:szCs w:val="28"/>
                          </w:rPr>
                          <w:t>Paediatric Assessment Unit</w:t>
                        </w:r>
                      </w:p>
                      <w:p w:rsidR="00001854" w:rsidRDefault="00001854" w:rsidP="00001854"/>
                    </w:txbxContent>
                  </v:textbox>
                </v:shape>
                <v:shape id="Text Box 87" o:spid="_x0000_s1048" type="#_x0000_t202" style="position:absolute;left:17805;top:24745;width:2494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wmxAAAANsAAAAPAAAAZHJzL2Rvd25yZXYueG1sRI9fa8Iw&#10;FMXfB/sO4Q5803RDRapRtsFgLw51Ij5em2tTbG6yJmu7fXojDPZ4OH9+nMWqt7VoqQmVYwWPowwE&#10;ceF0xaWC/efbcAYiRGSNtWNS8EMBVsv7uwXm2nW8pXYXS5FGOOSowMTocylDYchiGDlPnLyzayzG&#10;JJtS6ga7NG5r+ZRlU2mx4kQw6OnVUHHZfdvEbeXWHE8vB/9RTta/3drz5mui1OChf56DiNTH//Bf&#10;+10rGE/h9iX9ALm8AgAA//8DAFBLAQItABQABgAIAAAAIQDb4fbL7gAAAIUBAAATAAAAAAAAAAAA&#10;AAAAAAAAAABbQ29udGVudF9UeXBlc10ueG1sUEsBAi0AFAAGAAgAAAAhAFr0LFu/AAAAFQEAAAsA&#10;AAAAAAAAAAAAAAAAHwEAAF9yZWxzLy5yZWxzUEsBAi0AFAAGAAgAAAAhAA/93CbEAAAA2wAAAA8A&#10;AAAAAAAAAAAAAAAABwIAAGRycy9kb3ducmV2LnhtbFBLBQYAAAAAAwADALcAAAD4AgAAAAA=&#10;" strokecolor="#f90" strokeweight="2pt">
                  <v:textbox>
                    <w:txbxContent>
                      <w:p w:rsidR="00001854" w:rsidRPr="0085765C" w:rsidRDefault="00001854" w:rsidP="00001854">
                        <w:pPr>
                          <w:jc w:val="center"/>
                          <w:rPr>
                            <w:rFonts w:ascii="Calibri" w:hAnsi="Calibri"/>
                            <w:sz w:val="22"/>
                            <w:szCs w:val="22"/>
                          </w:rPr>
                        </w:pPr>
                        <w:r>
                          <w:rPr>
                            <w:rFonts w:ascii="Calibri" w:hAnsi="Calibri"/>
                            <w:sz w:val="22"/>
                            <w:szCs w:val="22"/>
                          </w:rPr>
                          <w:t>I</w:t>
                        </w:r>
                        <w:r w:rsidRPr="0085765C">
                          <w:rPr>
                            <w:rFonts w:ascii="Calibri" w:hAnsi="Calibri"/>
                            <w:sz w:val="22"/>
                            <w:szCs w:val="22"/>
                          </w:rPr>
                          <w:t xml:space="preserve"> </w:t>
                        </w:r>
                        <w:r>
                          <w:rPr>
                            <w:rFonts w:ascii="Calibri" w:hAnsi="Calibri"/>
                            <w:sz w:val="22"/>
                            <w:szCs w:val="22"/>
                          </w:rPr>
                          <w:t xml:space="preserve">still </w:t>
                        </w:r>
                        <w:r w:rsidRPr="0085765C">
                          <w:rPr>
                            <w:rFonts w:ascii="Calibri" w:hAnsi="Calibri"/>
                            <w:sz w:val="22"/>
                            <w:szCs w:val="22"/>
                          </w:rPr>
                          <w:t>have some concerns</w:t>
                        </w:r>
                        <w:r>
                          <w:rPr>
                            <w:rFonts w:ascii="Calibri" w:hAnsi="Calibri"/>
                            <w:sz w:val="22"/>
                            <w:szCs w:val="22"/>
                          </w:rPr>
                          <w:t xml:space="preserve"> that this may well be a Non Accidental Injury</w:t>
                        </w:r>
                        <w:r w:rsidRPr="0085765C">
                          <w:rPr>
                            <w:rFonts w:ascii="Calibri" w:hAnsi="Calibri"/>
                            <w:sz w:val="22"/>
                            <w:szCs w:val="22"/>
                          </w:rPr>
                          <w:t>…</w:t>
                        </w:r>
                      </w:p>
                    </w:txbxContent>
                  </v:textbox>
                </v:shape>
                <v:shape id="Text Box 171" o:spid="_x0000_s1049" type="#_x0000_t202" style="position:absolute;left:43764;top:24555;width:18504;height:8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UxQAAANsAAAAPAAAAZHJzL2Rvd25yZXYueG1sRI9LSwMx&#10;FIX3Qv9DuAV3NlOx0k6blioIbir2QenydnI7GTq5iZM4M/rrjSC4PJzHx1mseluLlppQOVYwHmUg&#10;iAunKy4VHPYvd1MQISJrrB2Tgi8KsFoObhaYa9fxltpdLEUa4ZCjAhOjz6UMhSGLYeQ8cfIurrEY&#10;k2xKqRvs0rit5X2WPUqLFSeCQU/Phorr7tMmbiu35nR+Ovq3crL57jae3z8mSt0O+/UcRKQ+/of/&#10;2q9awcMMfr+kHyCXPwAAAP//AwBQSwECLQAUAAYACAAAACEA2+H2y+4AAACFAQAAEwAAAAAAAAAA&#10;AAAAAAAAAAAAW0NvbnRlbnRfVHlwZXNdLnhtbFBLAQItABQABgAIAAAAIQBa9CxbvwAAABUBAAAL&#10;AAAAAAAAAAAAAAAAAB8BAABfcmVscy8ucmVsc1BLAQItABQABgAIAAAAIQB+YkhUxQAAANsAAAAP&#10;AAAAAAAAAAAAAAAAAAcCAABkcnMvZG93bnJldi54bWxQSwUGAAAAAAMAAwC3AAAA+QIAAAAA&#10;" strokecolor="#f90" strokeweight="2pt">
                  <v:textbox>
                    <w:txbxContent>
                      <w:p w:rsidR="00781BAF" w:rsidRPr="0085765C" w:rsidRDefault="00781BAF" w:rsidP="00366E18">
                        <w:pPr>
                          <w:ind w:right="-177"/>
                          <w:jc w:val="center"/>
                          <w:rPr>
                            <w:rFonts w:ascii="Calibri" w:hAnsi="Calibri"/>
                            <w:sz w:val="22"/>
                            <w:szCs w:val="22"/>
                          </w:rPr>
                        </w:pPr>
                        <w:r w:rsidRPr="0085765C">
                          <w:rPr>
                            <w:rFonts w:ascii="Calibri" w:hAnsi="Calibri"/>
                            <w:sz w:val="22"/>
                            <w:szCs w:val="22"/>
                          </w:rPr>
                          <w:t>History is consistent with injury and I have no other safeguarding or medical concerns</w:t>
                        </w:r>
                      </w:p>
                    </w:txbxContent>
                  </v:textbox>
                </v:shape>
                <w10:anchorlock/>
              </v:group>
            </w:pict>
          </mc:Fallback>
        </mc:AlternateContent>
      </w:r>
      <w:r w:rsidR="00D26563" w:rsidRPr="001C400E">
        <w:rPr>
          <w:rFonts w:asciiTheme="minorHAnsi" w:hAnsiTheme="minorHAnsi" w:cstheme="minorHAnsi"/>
          <w:noProof/>
        </w:rPr>
        <mc:AlternateContent>
          <mc:Choice Requires="wps">
            <w:drawing>
              <wp:anchor distT="0" distB="0" distL="114299" distR="114299" simplePos="0" relativeHeight="251644416" behindDoc="0" locked="0" layoutInCell="1" allowOverlap="1">
                <wp:simplePos x="0" y="0"/>
                <wp:positionH relativeFrom="column">
                  <wp:posOffset>747394</wp:posOffset>
                </wp:positionH>
                <wp:positionV relativeFrom="paragraph">
                  <wp:posOffset>2232025</wp:posOffset>
                </wp:positionV>
                <wp:extent cx="0" cy="1431290"/>
                <wp:effectExtent l="76200" t="0" r="38100" b="35560"/>
                <wp:wrapNone/>
                <wp:docPr id="48"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1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8C565" id="Line 175" o:spid="_x0000_s1026" style="position:absolute;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85pt,175.75pt" to="58.85pt,2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8pJKgIAAE0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rMQ5KKVI&#10;BxptheIo+zANzemNK8CnUjsbyqNn9Wy2mn5zSOmqJerAI8mXi4HALEQkb0LCxhlIse8/awY+5Oh1&#10;7NS5sV2AhB6gcxTkcheEnz2iwyGF0yx/yCaLKFZCilugsc5/4rpDwSixBNYRmJy2zgcipLi5hDxK&#10;b4SUUW+pUF/ixXQyjQFOS8HCZXBz9rCvpEUnEiYm/mJVcPPazeqjYhGs5YStr7YnQoKNfGyHtwIa&#10;JDkO2TrOMJIcHkmwBnpShYxQLBC+WsPQfF+ki/V8Pc9H+WS2HuVpXY8+bqp8NNuALvVDXVV19iOQ&#10;z/KiFYxxFfjfBjjL/25Ark9pGL37CN8blbxFjx0Fsrf/SDqqHQQeRmWv2WVnQ3VBeJjZ6Hx9X+FR&#10;vN5Hr19fgdVPAAAA//8DAFBLAwQUAAYACAAAACEA2iWVmeEAAAALAQAADwAAAGRycy9kb3ducmV2&#10;LnhtbEyPwU7DMAyG70i8Q2QkbiwtqGspTSeENC4bTNsQ2m5ZY9qKxqmSdCtvT8ZlHH/70+/PxWzU&#10;HTuida0hAfEkAoZUGdVSLeBjO7/LgDkvScnOEAr4QQez8vqqkLkyJ1rjceNrFkrI5VJA432fc+6q&#10;BrV0E9Mjhd2XsVr6EG3NlZWnUK47fh9FU65lS+FCI3t8abD63gxawHo5X2Sfi2Gs7P41ft+ulm87&#10;lwlxezM+PwHzOPoLDGf9oA5lcDqYgZRjXchxmgZUwEMSJ8DOxN/kICBJp4/Ay4L//6H8BQAA//8D&#10;AFBLAQItABQABgAIAAAAIQC2gziS/gAAAOEBAAATAAAAAAAAAAAAAAAAAAAAAABbQ29udGVudF9U&#10;eXBlc10ueG1sUEsBAi0AFAAGAAgAAAAhADj9If/WAAAAlAEAAAsAAAAAAAAAAAAAAAAALwEAAF9y&#10;ZWxzLy5yZWxzUEsBAi0AFAAGAAgAAAAhAMHzykkqAgAATQQAAA4AAAAAAAAAAAAAAAAALgIAAGRy&#10;cy9lMm9Eb2MueG1sUEsBAi0AFAAGAAgAAAAhANollZnhAAAACwEAAA8AAAAAAAAAAAAAAAAAhAQA&#10;AGRycy9kb3ducmV2LnhtbFBLBQYAAAAABAAEAPMAAACSBQAAAAA=&#10;">
                <v:stroke endarrow="block"/>
              </v:line>
            </w:pict>
          </mc:Fallback>
        </mc:AlternateContent>
      </w:r>
      <w:r w:rsidR="00D26563" w:rsidRPr="001C400E">
        <w:rPr>
          <w:rFonts w:asciiTheme="minorHAnsi" w:hAnsiTheme="minorHAnsi" w:cstheme="minorHAnsi"/>
          <w:noProof/>
        </w:rPr>
        <mc:AlternateContent>
          <mc:Choice Requires="wps">
            <w:drawing>
              <wp:anchor distT="0" distB="0" distL="114300" distR="114300" simplePos="0" relativeHeight="251673088" behindDoc="0" locked="0" layoutInCell="1" allowOverlap="1">
                <wp:simplePos x="0" y="0"/>
                <wp:positionH relativeFrom="column">
                  <wp:posOffset>-831215</wp:posOffset>
                </wp:positionH>
                <wp:positionV relativeFrom="paragraph">
                  <wp:posOffset>2232025</wp:posOffset>
                </wp:positionV>
                <wp:extent cx="1662430" cy="699770"/>
                <wp:effectExtent l="0" t="0" r="0" b="0"/>
                <wp:wrapNone/>
                <wp:docPr id="4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699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BAF" w:rsidRPr="00495AB4" w:rsidRDefault="00781BAF" w:rsidP="00BC3937">
                            <w:pPr>
                              <w:rPr>
                                <w:sz w:val="18"/>
                                <w:szCs w:val="18"/>
                              </w:rPr>
                            </w:pPr>
                            <w:r>
                              <w:rPr>
                                <w:rFonts w:cs="Arial"/>
                                <w:sz w:val="18"/>
                                <w:szCs w:val="18"/>
                              </w:rPr>
                              <w:t>*</w:t>
                            </w:r>
                            <w:r w:rsidRPr="00495AB4">
                              <w:rPr>
                                <w:rFonts w:cs="Arial"/>
                                <w:sz w:val="18"/>
                                <w:szCs w:val="18"/>
                              </w:rPr>
                              <w:t xml:space="preserve"> If already known to </w:t>
                            </w:r>
                            <w:r>
                              <w:rPr>
                                <w:rFonts w:cs="Arial"/>
                                <w:sz w:val="18"/>
                                <w:szCs w:val="18"/>
                              </w:rPr>
                              <w:t>Social Services</w:t>
                            </w:r>
                            <w:r w:rsidRPr="00495AB4">
                              <w:rPr>
                                <w:rFonts w:cs="Arial"/>
                                <w:sz w:val="18"/>
                                <w:szCs w:val="18"/>
                              </w:rPr>
                              <w:t xml:space="preserve"> then consider contacting worker before </w:t>
                            </w:r>
                            <w:r>
                              <w:rPr>
                                <w:rFonts w:cs="Arial"/>
                                <w:sz w:val="18"/>
                                <w:szCs w:val="18"/>
                              </w:rPr>
                              <w:t>Referral</w:t>
                            </w:r>
                            <w:r w:rsidRPr="00495AB4">
                              <w:rPr>
                                <w:rFonts w:cs="Arial"/>
                                <w:sz w:val="18"/>
                                <w:szCs w:val="18"/>
                              </w:rPr>
                              <w:t>.</w:t>
                            </w:r>
                          </w:p>
                          <w:p w:rsidR="00781BAF" w:rsidRDefault="00781BAF" w:rsidP="00BC3937"/>
                          <w:p w:rsidR="00781BAF" w:rsidRPr="00495AB4" w:rsidRDefault="00781BAF" w:rsidP="00BC393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50" type="#_x0000_t202" style="position:absolute;margin-left:-65.45pt;margin-top:175.75pt;width:130.9pt;height:55.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7hmAIAADcFAAAOAAAAZHJzL2Uyb0RvYy54bWysVNuO2yAQfa/Uf0C8Z31Z52JrndVemqrS&#10;9iLt9gMIxjEqBgok9nbVf+8ASZpsX6qqfsDADGfmzBy4uh57gXbMWK5kjbOLFCMmqWq43NT469Nq&#10;ssDIOiIbIpRkNX5mFl8v3765GnTFctUp0TCDAETaatA17pzTVZJY2rGe2AulmQRjq0xPHCzNJmkM&#10;GQC9F0meprNkUKbRRlFmLezeRyNeBvy2ZdR9blvLHBI1htxcGE0Y135Mllek2hiiO073aZB/yKIn&#10;XELQI9Q9cQRtDf8DqufUKKtad0FVn6i25ZQFDsAmS1+xeeyIZoELFMfqY5ns/4Oln3ZfDOJNjYs5&#10;RpL00KMnNjp0q0aUp5e+QIO2Ffg9avB0Ixig0YGs1Q+KfrNIqruOyA27MUYNHSMNJJj5k8nJ0Yhj&#10;Pch6+KgaCES2TgWgsTW9rx7UAwE6NOr52ByfDPUhZ7O8uAQTBdusLOfz0L2EVIfT2lj3nqke+UmN&#10;DTQ/oJPdg3U+G1IdXHwwqwRvVlyIsDCb9Z0waEdAKKvwxbNCdyTuHsLZ6BrwzjCE9EhSecwYLu4A&#10;A0jA2zyXoIqXMsuL9DYvJ6vZYj4pVsV0Us7TxSTNyttylhZlcb/66TPIiqrjTcPkA5fsoNCs+DsF&#10;7O9K1FbQKBpqXE7zaSB3lv2e1p5r6r/QwleF6rmDCyt4X+PF0YlUvuvvZAO0SeUIF3GenKcfSgY1&#10;OPxDVYJGvCyiQNy4HoMes6P21qp5BtUYBU2F/sNrA5NOmR8YDXBza2y/b4lhGIkPEpRXZkXhr3pY&#10;FNN5DgtzalmfWoikAFVjh1Gc3rn4PGy14ZsOIkWtS3UDam15EJKXdcwKqPgF3M5Aav+S+Ot/ug5e&#10;v9+75S8AAAD//wMAUEsDBBQABgAIAAAAIQCQvqyQ4QAAAAwBAAAPAAAAZHJzL2Rvd25yZXYueG1s&#10;TI/BTsMwDIbvSLxDZCQuaEu7sVFK0wlNcEAaSOvgnjam7Wicqsm28vZ4XOBo+9P/f85Wo+3EEQff&#10;OlIQTyMQSJUzLdUK3nfPkwSED5qM7hyhgm/0sMovLzKdGneiLR6LUAsOIZ9qBU0IfSqlrxq02k9d&#10;j8S3TzdYHXgcamkGfeJw28lZFC2l1S1xQ6N7XDdYfRUHy71PY9J/lJv1/qW4KfezN2pfE1Lq+mp8&#10;fAARcAx/MJz1WR1ydirdgYwXnYJJPI/umVUwX8QLEGfkd1MquF3GdyDzTP5/Iv8BAAD//wMAUEsB&#10;Ai0AFAAGAAgAAAAhALaDOJL+AAAA4QEAABMAAAAAAAAAAAAAAAAAAAAAAFtDb250ZW50X1R5cGVz&#10;XS54bWxQSwECLQAUAAYACAAAACEAOP0h/9YAAACUAQAACwAAAAAAAAAAAAAAAAAvAQAAX3JlbHMv&#10;LnJlbHNQSwECLQAUAAYACAAAACEAkW0u4ZgCAAA3BQAADgAAAAAAAAAAAAAAAAAuAgAAZHJzL2Uy&#10;b0RvYy54bWxQSwECLQAUAAYACAAAACEAkL6skOEAAAAMAQAADwAAAAAAAAAAAAAAAADyBAAAZHJz&#10;L2Rvd25yZXYueG1sUEsFBgAAAAAEAAQA8wAAAAAGAAAAAA==&#10;" stroked="f">
                <v:fill opacity="0"/>
                <v:textbox>
                  <w:txbxContent>
                    <w:p w:rsidR="00781BAF" w:rsidRPr="00495AB4" w:rsidRDefault="00781BAF" w:rsidP="00BC3937">
                      <w:pPr>
                        <w:rPr>
                          <w:sz w:val="18"/>
                          <w:szCs w:val="18"/>
                        </w:rPr>
                      </w:pPr>
                      <w:r>
                        <w:rPr>
                          <w:rFonts w:cs="Arial"/>
                          <w:sz w:val="18"/>
                          <w:szCs w:val="18"/>
                        </w:rPr>
                        <w:t>*</w:t>
                      </w:r>
                      <w:r w:rsidRPr="00495AB4">
                        <w:rPr>
                          <w:rFonts w:cs="Arial"/>
                          <w:sz w:val="18"/>
                          <w:szCs w:val="18"/>
                        </w:rPr>
                        <w:t xml:space="preserve"> If already known to </w:t>
                      </w:r>
                      <w:r>
                        <w:rPr>
                          <w:rFonts w:cs="Arial"/>
                          <w:sz w:val="18"/>
                          <w:szCs w:val="18"/>
                        </w:rPr>
                        <w:t>Social Services</w:t>
                      </w:r>
                      <w:r w:rsidRPr="00495AB4">
                        <w:rPr>
                          <w:rFonts w:cs="Arial"/>
                          <w:sz w:val="18"/>
                          <w:szCs w:val="18"/>
                        </w:rPr>
                        <w:t xml:space="preserve"> then consider contacting worker before </w:t>
                      </w:r>
                      <w:r>
                        <w:rPr>
                          <w:rFonts w:cs="Arial"/>
                          <w:sz w:val="18"/>
                          <w:szCs w:val="18"/>
                        </w:rPr>
                        <w:t>Referral</w:t>
                      </w:r>
                      <w:r w:rsidRPr="00495AB4">
                        <w:rPr>
                          <w:rFonts w:cs="Arial"/>
                          <w:sz w:val="18"/>
                          <w:szCs w:val="18"/>
                        </w:rPr>
                        <w:t>.</w:t>
                      </w:r>
                    </w:p>
                    <w:p w:rsidR="00781BAF" w:rsidRDefault="00781BAF" w:rsidP="00BC3937"/>
                    <w:p w:rsidR="00781BAF" w:rsidRPr="00495AB4" w:rsidRDefault="00781BAF" w:rsidP="00BC3937">
                      <w:pPr>
                        <w:rPr>
                          <w:sz w:val="18"/>
                          <w:szCs w:val="18"/>
                        </w:rPr>
                      </w:pPr>
                    </w:p>
                  </w:txbxContent>
                </v:textbox>
              </v:shape>
            </w:pict>
          </mc:Fallback>
        </mc:AlternateContent>
      </w:r>
      <w:r w:rsidR="00D26563" w:rsidRPr="001C400E">
        <w:rPr>
          <w:rFonts w:asciiTheme="minorHAnsi" w:hAnsiTheme="minorHAnsi" w:cstheme="minorHAnsi"/>
          <w:noProof/>
        </w:rPr>
        <mc:AlternateContent>
          <mc:Choice Requires="wps">
            <w:drawing>
              <wp:anchor distT="0" distB="0" distL="114300" distR="114300" simplePos="0" relativeHeight="251674112" behindDoc="0" locked="0" layoutInCell="1" allowOverlap="1">
                <wp:simplePos x="0" y="0"/>
                <wp:positionH relativeFrom="column">
                  <wp:posOffset>-538480</wp:posOffset>
                </wp:positionH>
                <wp:positionV relativeFrom="paragraph">
                  <wp:posOffset>1790700</wp:posOffset>
                </wp:positionV>
                <wp:extent cx="2030095" cy="441325"/>
                <wp:effectExtent l="0" t="0" r="8255" b="0"/>
                <wp:wrapNone/>
                <wp:docPr id="4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441325"/>
                        </a:xfrm>
                        <a:prstGeom prst="rect">
                          <a:avLst/>
                        </a:prstGeom>
                        <a:noFill/>
                        <a:ln w="25400">
                          <a:solidFill>
                            <a:srgbClr val="FF9900"/>
                          </a:solidFill>
                          <a:miter lim="800000"/>
                          <a:headEnd/>
                          <a:tailEnd/>
                        </a:ln>
                        <a:extLst>
                          <a:ext uri="{909E8E84-426E-40DD-AFC4-6F175D3DCCD1}">
                            <a14:hiddenFill xmlns:a14="http://schemas.microsoft.com/office/drawing/2010/main">
                              <a:solidFill>
                                <a:srgbClr val="FF9900"/>
                              </a:solidFill>
                            </a14:hiddenFill>
                          </a:ext>
                        </a:extLst>
                      </wps:spPr>
                      <wps:txbx>
                        <w:txbxContent>
                          <w:p w:rsidR="00781BAF" w:rsidRPr="00FE12D7" w:rsidRDefault="00781BAF" w:rsidP="00F95869">
                            <w:pPr>
                              <w:jc w:val="center"/>
                              <w:rPr>
                                <w:rFonts w:ascii="Calibri" w:hAnsi="Calibri"/>
                                <w:b/>
                                <w:sz w:val="22"/>
                                <w:szCs w:val="22"/>
                              </w:rPr>
                            </w:pPr>
                            <w:r w:rsidRPr="00FE12D7">
                              <w:rPr>
                                <w:rFonts w:ascii="Calibri" w:hAnsi="Calibri"/>
                                <w:sz w:val="22"/>
                                <w:szCs w:val="22"/>
                              </w:rPr>
                              <w:t xml:space="preserve">This baby is </w:t>
                            </w:r>
                            <w:r>
                              <w:rPr>
                                <w:rFonts w:ascii="Calibri" w:hAnsi="Calibri"/>
                                <w:b/>
                                <w:sz w:val="22"/>
                                <w:szCs w:val="22"/>
                              </w:rPr>
                              <w:t>NON MOBILE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1" type="#_x0000_t202" style="position:absolute;margin-left:-42.4pt;margin-top:141pt;width:159.85pt;height:3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VjiAIAABsFAAAOAAAAZHJzL2Uyb0RvYy54bWysVG1v2yAQ/j5p/wHxPbWdkDSx6lRdnEyT&#10;uhep3Q8gGMdoGBiQ2N20/74DJ2m6famm5QM5fMdzzx3PcXPbtxIduHVCqwJnVylGXDFdCbUr8NfH&#10;zWiOkfNUVVRqxQv8xB2+Xb59c9OZnI91o2XFLQIQ5fLOFLjx3uRJ4ljDW+qutOEKnLW2LfWwtbuk&#10;srQD9FYm4zSdJZ22lbGacefgazk48TLi1zVn/nNdO+6RLDBw83G1cd2GNVne0HxnqWkEO9Kg/8Ci&#10;pUJB0jNUST1Feyv+gmoFs9rp2l8x3Sa6rgXjsQaoJkv/qOahoYbHWqA5zpzb5P4fLPt0+GKRqApM&#10;phgp2sIdPfLeo3e6R9nsOjSoMy6HuAcDkb4HB1x0LNaZe82+OaT0qqFqx++s1V3DaQUEs3AyuTg6&#10;4LgAsu0+6goS0b3XEaivbRu6B/1AgA4X9XS+nECGwcdxOknTBZBk4CMkm4ynMQXNT6eNdf491y0K&#10;RoEtXH5Ep4d75wMbmp9CQjKlN0LKKACpUAcZpiRNh8K0FFXwhjhnd9uVtOhAQUObzWIBQQOauwxr&#10;hQclS9EWeJ6GXwiieWjHWlXR9lTIwQYqUgU3VAfkjtagmJ+LdLGer+dkRMaz9YikZTm626zIaLbJ&#10;rqflpFytyuxX4JmRvBFVxVWgelJvRl6njuMcDbo76/dFSa+qPHlJI7YZqjr9x+qiDsLVDyLw/baP&#10;mstIaFIQyVZXT6AMq4cJhRcFjEbbHxh1MJ0Fdt/31HKM5AcF6lpkhIRxjhsyvR7Dxl56tpceqhhA&#10;FdhjNJgrPzwBe2PFroFMg56VvgNF1iKK5ZnVUccwgbGo42sRRvxyH6Oe37TlbwAAAP//AwBQSwME&#10;FAAGAAgAAAAhAKmd/iThAAAACwEAAA8AAABkcnMvZG93bnJldi54bWxMj9FKw0AURN8F/2G5gm/t&#10;pmla0jSbIqIgBWmNfsA2e5tEs3dDdtvEv/f6pI/DDDNn8t1kO3HFwbeOFCzmEQikypmWagUf78+z&#10;FIQPmozuHKGCb/SwK25vcp0ZN9IbXstQCy4hn2kFTQh9JqWvGrTaz12PxN7ZDVYHlkMtzaBHLred&#10;jKNoLa1uiRca3eNjg9VXebEKPvtgN2v/NB7o+LJPSjru7Wut1P3d9LAFEXAKf2H4xWd0KJjp5C5k&#10;vOgUzNKE0YOCOI35FCfiZbIBcVKwXC1WIItc/v9Q/AAAAP//AwBQSwECLQAUAAYACAAAACEAtoM4&#10;kv4AAADhAQAAEwAAAAAAAAAAAAAAAAAAAAAAW0NvbnRlbnRfVHlwZXNdLnhtbFBLAQItABQABgAI&#10;AAAAIQA4/SH/1gAAAJQBAAALAAAAAAAAAAAAAAAAAC8BAABfcmVscy8ucmVsc1BLAQItABQABgAI&#10;AAAAIQDuWBVjiAIAABsFAAAOAAAAAAAAAAAAAAAAAC4CAABkcnMvZTJvRG9jLnhtbFBLAQItABQA&#10;BgAIAAAAIQCpnf4k4QAAAAsBAAAPAAAAAAAAAAAAAAAAAOIEAABkcnMvZG93bnJldi54bWxQSwUG&#10;AAAAAAQABADzAAAA8AUAAAAA&#10;" filled="f" fillcolor="#f90" strokecolor="#f90" strokeweight="2pt">
                <v:textbox>
                  <w:txbxContent>
                    <w:p w:rsidR="00781BAF" w:rsidRPr="00FE12D7" w:rsidRDefault="00781BAF" w:rsidP="00F95869">
                      <w:pPr>
                        <w:jc w:val="center"/>
                        <w:rPr>
                          <w:rFonts w:ascii="Calibri" w:hAnsi="Calibri"/>
                          <w:b/>
                          <w:sz w:val="22"/>
                          <w:szCs w:val="22"/>
                        </w:rPr>
                      </w:pPr>
                      <w:r w:rsidRPr="00FE12D7">
                        <w:rPr>
                          <w:rFonts w:ascii="Calibri" w:hAnsi="Calibri"/>
                          <w:sz w:val="22"/>
                          <w:szCs w:val="22"/>
                        </w:rPr>
                        <w:t xml:space="preserve">This baby is </w:t>
                      </w:r>
                      <w:r>
                        <w:rPr>
                          <w:rFonts w:ascii="Calibri" w:hAnsi="Calibri"/>
                          <w:b/>
                          <w:sz w:val="22"/>
                          <w:szCs w:val="22"/>
                        </w:rPr>
                        <w:t>NON MOBILE</w:t>
                      </w:r>
                    </w:p>
                  </w:txbxContent>
                </v:textbox>
              </v:shape>
            </w:pict>
          </mc:Fallback>
        </mc:AlternateContent>
      </w:r>
      <w:r w:rsidR="00D26563" w:rsidRPr="001C400E">
        <w:rPr>
          <w:rFonts w:asciiTheme="minorHAnsi" w:hAnsiTheme="minorHAnsi" w:cstheme="minorHAnsi"/>
          <w:noProof/>
        </w:rPr>
        <mc:AlternateContent>
          <mc:Choice Requires="wps">
            <w:drawing>
              <wp:anchor distT="0" distB="0" distL="114300" distR="114300" simplePos="0" relativeHeight="251640320" behindDoc="0" locked="0" layoutInCell="1" allowOverlap="1">
                <wp:simplePos x="0" y="0"/>
                <wp:positionH relativeFrom="column">
                  <wp:posOffset>1280795</wp:posOffset>
                </wp:positionH>
                <wp:positionV relativeFrom="paragraph">
                  <wp:posOffset>200025</wp:posOffset>
                </wp:positionV>
                <wp:extent cx="619125" cy="159385"/>
                <wp:effectExtent l="38100" t="0" r="9525" b="50165"/>
                <wp:wrapNone/>
                <wp:docPr id="4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159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7AF7A" id="Line 168"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5pt,15.75pt" to="149.6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ZyNAIAAFsEAAAOAAAAZHJzL2Uyb0RvYy54bWysVM2O2jAQvlfqO1i+QxIIFCLCqkqgPWxb&#10;pN0+gLEdYtWxLdsQUNV379hk2dJeqqo5OOPMzDff/GX1cO4kOnHrhFYlzsYpRlxRzYQ6lPjr83a0&#10;wMh5ohiRWvESX7jDD+u3b1a9KfhEt1oybhGAKFf0psSt96ZIEkdb3hE31oYrUDbadsTD1R4SZkkP&#10;6J1MJmk6T3ptmbGacufga31V4nXEbxpO/ZemcdwjWWLg5uNp47kPZ7JekeJgiWkFHWiQf2DREaEg&#10;6A2qJp6goxV/QHWCWu1048dUd4luGkF5zAGyydLfsnlqieExFyiOM7cyuf8HSz+fdhYJVuJ8ipEi&#10;HfToUSiOsvkiFKc3rgCbSu1sSI+e1ZN51PSbQ0pXLVEHHkk+Xww4ZsEjuXMJF2cgxL7/pBnYkKPX&#10;sVLnxnaokcJ8DI4BHKqBzrE1l1tr+NkjCh/n2TKbzDCioMpmy+liFmORIsAEZ2Od/8B1h4JQYgk5&#10;RFByenQ+0Ho1CeZKb4WUsftSob7EyxnAB43TUrCgjBd72FfSohMJ8xOfIe6dmdVHxSJYywnbDLIn&#10;QoKMfCyOtwLKJTkO0TrOMJIcViZIV3pShYiQMBAepOsIfV+my81is8hH+WS+GeVpXY/eb6t8NN9m&#10;72b1tK6qOvsRyGd50QrGuAr8X8Y5y/9uXIbFug7ibaBvhUru0WNFgezLO5KOvQ/tvg7OXrPLzobs&#10;whjABEfjYdvCivx6j1av/4T1TwAAAP//AwBQSwMEFAAGAAgAAAAhAFPmVmfgAAAACQEAAA8AAABk&#10;cnMvZG93bnJldi54bWxMj0FPg0AQhe8m/ofNmHizCygoyNAYo4kno23TxNsWRsCys7i7Leivdz3p&#10;cfK+vPdNuZz1II5kXW8YIV5EIIhr0/TcImzWjxc3IJxX3KjBMCF8kYNldXpSqqIxE7/SceVbEUrY&#10;FQqh834spHR1R1q5hRmJQ/ZurFY+nLaVjVVTKNeDTKIok1r1HBY6NdJ9R/V+ddAI+XpKzYvdb6/i&#10;/vPt++HDj0/PHvH8bL67BeFp9n8w/OoHdaiC084cuHFiQEii+DqgCJdxCiIASZ4nIHYIaZaBrEr5&#10;/4PqBwAA//8DAFBLAQItABQABgAIAAAAIQC2gziS/gAAAOEBAAATAAAAAAAAAAAAAAAAAAAAAABb&#10;Q29udGVudF9UeXBlc10ueG1sUEsBAi0AFAAGAAgAAAAhADj9If/WAAAAlAEAAAsAAAAAAAAAAAAA&#10;AAAALwEAAF9yZWxzLy5yZWxzUEsBAi0AFAAGAAgAAAAhABLJtnI0AgAAWwQAAA4AAAAAAAAAAAAA&#10;AAAALgIAAGRycy9lMm9Eb2MueG1sUEsBAi0AFAAGAAgAAAAhAFPmVmfgAAAACQEAAA8AAAAAAAAA&#10;AAAAAAAAjgQAAGRycy9kb3ducmV2LnhtbFBLBQYAAAAABAAEAPMAAACbBQAAAAA=&#10;">
                <v:stroke endarrow="block"/>
              </v:line>
            </w:pict>
          </mc:Fallback>
        </mc:AlternateContent>
      </w:r>
      <w:r w:rsidR="00D26563" w:rsidRPr="001C400E">
        <w:rPr>
          <w:rFonts w:asciiTheme="minorHAnsi" w:hAnsiTheme="minorHAnsi" w:cstheme="minorHAnsi"/>
          <w:noProof/>
        </w:rPr>
        <mc:AlternateContent>
          <mc:Choice Requires="wps">
            <w:drawing>
              <wp:anchor distT="4294967295" distB="4294967295" distL="114299" distR="114299" simplePos="0" relativeHeight="251646464" behindDoc="0" locked="0" layoutInCell="1" allowOverlap="1">
                <wp:simplePos x="0" y="0"/>
                <wp:positionH relativeFrom="column">
                  <wp:posOffset>2776854</wp:posOffset>
                </wp:positionH>
                <wp:positionV relativeFrom="paragraph">
                  <wp:posOffset>3072764</wp:posOffset>
                </wp:positionV>
                <wp:extent cx="0" cy="0"/>
                <wp:effectExtent l="0" t="0" r="0" b="0"/>
                <wp:wrapNone/>
                <wp:docPr id="39"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D3B5D" id="Line 179" o:spid="_x0000_s1026" style="position:absolute;z-index:2516464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18.65pt,241.95pt" to="218.65pt,2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7UnIwIAAEcEAAAOAAAAZHJzL2Uyb0RvYy54bWysU82O2jAQvlfqO1i+QxI2sBARVlUCvdAW&#10;abcPYGyHWHVsyzYEVPXdO3aA7raXqmoOztgz8803f8uncyfRiVsntCpxNk4x4opqJtShxF9fNqM5&#10;Rs4TxYjUipf4wh1+Wr1/t+xNwSe61ZJxiwBEuaI3JW69N0WSONryjrixNlyBstG2Ix6u9pAwS3pA&#10;72QySdNZ0mvLjNWUOwev9aDEq4jfNJz6L03juEeyxMDNx9PGcx/OZLUkxcES0wp6pUH+gUVHhIKg&#10;d6iaeIKOVvwB1QlqtdONH1PdJbppBOUxB8gmS3/L5rklhsdcoDjO3Mvk/h8s/XzaWSRYiR8WGCnS&#10;QY+2QnGUPS5CcXrjCrCp1M6G9OhZPZutpt8cUrpqiTrwSPLlYsAxCx7JG5dwcQZC7PtPmoENOXod&#10;K3VubBcgoQboHBtyuTeEnz2iwyO9vSakuLkY6/xHrjsUhBJL4BshyWnrfKBAiptJiKD0RkgZOy0V&#10;6ku8mE6m0cFpKVhQBjNnD/tKWnQiYVbiF/MBzWszq4+KRbCWE7a+yp4ICTLysRDeCiiN5DhE6zjD&#10;SHJYjyAN9KQKESFNIHyVhnH5vkgX6/l6no/yyWw9ytO6Hn3YVPlotskep/VDXVV19iOQz/KiFYxx&#10;FfjfRjfL/240rks0DN19eO+FSt6ix4oC2ds/ko59Dq0dhmSv2WVnQ3ah5TCt0fi6WWEdXt+j1a/9&#10;X/0EAAD//wMAUEsDBBQABgAIAAAAIQAnznwc3gAAAAsBAAAPAAAAZHJzL2Rvd25yZXYueG1sTI9P&#10;S8NAEMXvgt9hGcGb3dSIpjGbIkK9tCr9g+htmx2TYHY27G7a+O0dUdDbzHuPN78p5qPtxAF9aB0p&#10;mE4SEEiVMy3VCnbbxUUGIkRNRneOUMEnBpiXpyeFzo070hoPm1gLLqGQawVNjH0uZagatDpMXI/E&#10;3rvzVkdefS2N10cut528TJJraXVLfKHRPd43WH1sBqtgvVoss5flMFb+7WH6tH1ePb6GTKnzs/Hu&#10;FkTEMf6F4Ruf0aFkpr0byATRKbhKb1KO8pClMxCc+FH2v4osC/n/h/ILAAD//wMAUEsBAi0AFAAG&#10;AAgAAAAhALaDOJL+AAAA4QEAABMAAAAAAAAAAAAAAAAAAAAAAFtDb250ZW50X1R5cGVzXS54bWxQ&#10;SwECLQAUAAYACAAAACEAOP0h/9YAAACUAQAACwAAAAAAAAAAAAAAAAAvAQAAX3JlbHMvLnJlbHNQ&#10;SwECLQAUAAYACAAAACEArQe1JyMCAABHBAAADgAAAAAAAAAAAAAAAAAuAgAAZHJzL2Uyb0RvYy54&#10;bWxQSwECLQAUAAYACAAAACEAJ858HN4AAAALAQAADwAAAAAAAAAAAAAAAAB9BAAAZHJzL2Rvd25y&#10;ZXYueG1sUEsFBgAAAAAEAAQA8wAAAIgFAAAAAA==&#10;">
                <v:stroke endarrow="block"/>
              </v:line>
            </w:pict>
          </mc:Fallback>
        </mc:AlternateContent>
      </w:r>
      <w:r w:rsidR="00C3003E" w:rsidRPr="001C400E">
        <w:rPr>
          <w:rFonts w:asciiTheme="minorHAnsi" w:hAnsiTheme="minorHAnsi" w:cstheme="minorHAnsi"/>
          <w:noProof/>
        </w:rPr>
        <w:drawing>
          <wp:inline distT="0" distB="0" distL="0" distR="0">
            <wp:extent cx="470535" cy="353060"/>
            <wp:effectExtent l="19050" t="0" r="5715" b="0"/>
            <wp:docPr id="7" name="Picture 2" descr="MC900384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84154[1]"/>
                    <pic:cNvPicPr>
                      <a:picLocks noChangeAspect="1" noChangeArrowheads="1"/>
                    </pic:cNvPicPr>
                  </pic:nvPicPr>
                  <pic:blipFill>
                    <a:blip r:embed="rId8"/>
                    <a:srcRect/>
                    <a:stretch>
                      <a:fillRect/>
                    </a:stretch>
                  </pic:blipFill>
                  <pic:spPr bwMode="auto">
                    <a:xfrm>
                      <a:off x="0" y="0"/>
                      <a:ext cx="470535" cy="353060"/>
                    </a:xfrm>
                    <a:prstGeom prst="rect">
                      <a:avLst/>
                    </a:prstGeom>
                    <a:noFill/>
                    <a:ln w="9525">
                      <a:noFill/>
                      <a:miter lim="800000"/>
                      <a:headEnd/>
                      <a:tailEnd/>
                    </a:ln>
                  </pic:spPr>
                </pic:pic>
              </a:graphicData>
            </a:graphic>
          </wp:inline>
        </w:drawing>
      </w:r>
    </w:p>
    <w:p w:rsidR="00781BAF" w:rsidRPr="001C400E" w:rsidRDefault="00D26563" w:rsidP="00F52DEA">
      <w:pPr>
        <w:pStyle w:val="Heading1"/>
        <w:rPr>
          <w:rFonts w:asciiTheme="minorHAnsi" w:hAnsiTheme="minorHAnsi" w:cstheme="minorHAnsi"/>
          <w:sz w:val="24"/>
          <w:szCs w:val="24"/>
        </w:rPr>
      </w:pPr>
      <w:r w:rsidRPr="001C400E">
        <w:rPr>
          <w:rFonts w:asciiTheme="minorHAnsi" w:hAnsiTheme="minorHAnsi" w:cstheme="minorHAnsi"/>
          <w:noProof/>
          <w:sz w:val="24"/>
          <w:szCs w:val="24"/>
        </w:rPr>
        <mc:AlternateContent>
          <mc:Choice Requires="wps">
            <w:drawing>
              <wp:anchor distT="0" distB="0" distL="114300" distR="114300" simplePos="0" relativeHeight="251645440" behindDoc="0" locked="0" layoutInCell="1" allowOverlap="1">
                <wp:simplePos x="0" y="0"/>
                <wp:positionH relativeFrom="column">
                  <wp:posOffset>-429260</wp:posOffset>
                </wp:positionH>
                <wp:positionV relativeFrom="paragraph">
                  <wp:posOffset>8255</wp:posOffset>
                </wp:positionV>
                <wp:extent cx="6887210" cy="1125220"/>
                <wp:effectExtent l="0" t="0" r="8890" b="0"/>
                <wp:wrapNone/>
                <wp:docPr id="2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1125220"/>
                        </a:xfrm>
                        <a:prstGeom prst="rect">
                          <a:avLst/>
                        </a:prstGeom>
                        <a:solidFill>
                          <a:srgbClr val="99CCFF"/>
                        </a:solidFill>
                        <a:ln w="9525">
                          <a:solidFill>
                            <a:srgbClr val="000000"/>
                          </a:solidFill>
                          <a:miter lim="800000"/>
                          <a:headEnd/>
                          <a:tailEnd/>
                        </a:ln>
                      </wps:spPr>
                      <wps:txbx>
                        <w:txbxContent>
                          <w:p w:rsidR="00781BAF" w:rsidRPr="001935BA" w:rsidRDefault="00781BAF" w:rsidP="00BC3937">
                            <w:pPr>
                              <w:ind w:left="2160" w:firstLine="720"/>
                              <w:rPr>
                                <w:rFonts w:ascii="Calibri" w:hAnsi="Calibri"/>
                                <w:b/>
                              </w:rPr>
                            </w:pPr>
                            <w:r w:rsidRPr="001935BA">
                              <w:rPr>
                                <w:rFonts w:ascii="Calibri" w:hAnsi="Calibri"/>
                              </w:rPr>
                              <w:t xml:space="preserve">Medical Assessment by </w:t>
                            </w:r>
                            <w:r w:rsidRPr="001935BA">
                              <w:rPr>
                                <w:rFonts w:ascii="Calibri" w:hAnsi="Calibri"/>
                                <w:b/>
                              </w:rPr>
                              <w:t>PAEDIATRICIAN</w:t>
                            </w:r>
                          </w:p>
                          <w:p w:rsidR="00781BAF" w:rsidRDefault="000A68DF" w:rsidP="00BC3937">
                            <w:pPr>
                              <w:ind w:left="6480"/>
                              <w:rPr>
                                <w:rFonts w:ascii="Calibri" w:hAnsi="Calibri"/>
                                <w:b/>
                                <w:sz w:val="22"/>
                                <w:szCs w:val="22"/>
                              </w:rPr>
                            </w:pPr>
                            <w:r>
                              <w:rPr>
                                <w:noProof/>
                              </w:rPr>
                              <w:drawing>
                                <wp:inline distT="0" distB="0" distL="0" distR="0" wp14:anchorId="6BE19B7B" wp14:editId="4916BAE3">
                                  <wp:extent cx="235819" cy="205740"/>
                                  <wp:effectExtent l="0" t="0" r="0" b="3810"/>
                                  <wp:docPr id="5" name="Picture 4" descr="MC900384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84154[1]"/>
                                          <pic:cNvPicPr>
                                            <a:picLocks noChangeAspect="1" noChangeArrowheads="1"/>
                                          </pic:cNvPicPr>
                                        </pic:nvPicPr>
                                        <pic:blipFill>
                                          <a:blip r:embed="rId8"/>
                                          <a:srcRect/>
                                          <a:stretch>
                                            <a:fillRect/>
                                          </a:stretch>
                                        </pic:blipFill>
                                        <pic:spPr bwMode="auto">
                                          <a:xfrm>
                                            <a:off x="0" y="0"/>
                                            <a:ext cx="238232" cy="207846"/>
                                          </a:xfrm>
                                          <a:prstGeom prst="rect">
                                            <a:avLst/>
                                          </a:prstGeom>
                                          <a:noFill/>
                                          <a:ln w="9525">
                                            <a:noFill/>
                                            <a:miter lim="800000"/>
                                            <a:headEnd/>
                                            <a:tailEnd/>
                                          </a:ln>
                                        </pic:spPr>
                                      </pic:pic>
                                    </a:graphicData>
                                  </a:graphic>
                                </wp:inline>
                              </w:drawing>
                            </w:r>
                          </w:p>
                          <w:p w:rsidR="00781BAF" w:rsidRDefault="00781BAF" w:rsidP="00BC3937">
                            <w:pPr>
                              <w:ind w:left="6480"/>
                              <w:rPr>
                                <w:rFonts w:ascii="Calibri" w:hAnsi="Calibri"/>
                                <w:b/>
                                <w:sz w:val="22"/>
                                <w:szCs w:val="22"/>
                              </w:rPr>
                            </w:pPr>
                            <w:r>
                              <w:rPr>
                                <w:rFonts w:ascii="Calibri" w:hAnsi="Calibri"/>
                                <w:b/>
                                <w:sz w:val="22"/>
                                <w:szCs w:val="22"/>
                              </w:rPr>
                              <w:t>Contact hospital and discuss with on call</w:t>
                            </w:r>
                          </w:p>
                          <w:p w:rsidR="00781BAF" w:rsidRDefault="00781BAF" w:rsidP="00BC3937">
                            <w:pPr>
                              <w:ind w:left="6480"/>
                              <w:rPr>
                                <w:rFonts w:ascii="Calibri" w:hAnsi="Calibri"/>
                                <w:b/>
                                <w:sz w:val="22"/>
                                <w:szCs w:val="22"/>
                              </w:rPr>
                            </w:pPr>
                            <w:r>
                              <w:rPr>
                                <w:rFonts w:ascii="Calibri" w:hAnsi="Calibri"/>
                                <w:b/>
                                <w:sz w:val="22"/>
                                <w:szCs w:val="22"/>
                              </w:rPr>
                              <w:t>Middle Grade Paediatrician.</w:t>
                            </w:r>
                          </w:p>
                          <w:p w:rsidR="00781BAF" w:rsidRDefault="00781BAF" w:rsidP="00BC3937">
                            <w:pPr>
                              <w:ind w:left="6480"/>
                              <w:rPr>
                                <w:rFonts w:ascii="Calibri" w:hAnsi="Calibri"/>
                                <w:b/>
                                <w:sz w:val="22"/>
                                <w:szCs w:val="22"/>
                              </w:rPr>
                            </w:pPr>
                            <w:r>
                              <w:rPr>
                                <w:rFonts w:ascii="Calibri" w:hAnsi="Calibri"/>
                                <w:b/>
                                <w:sz w:val="22"/>
                                <w:szCs w:val="22"/>
                              </w:rPr>
                              <w:t>Morriston</w:t>
                            </w:r>
                            <w:r>
                              <w:rPr>
                                <w:rFonts w:ascii="Calibri" w:hAnsi="Calibri"/>
                                <w:b/>
                                <w:sz w:val="22"/>
                                <w:szCs w:val="22"/>
                              </w:rPr>
                              <w:tab/>
                              <w:t>-</w:t>
                            </w:r>
                            <w:r>
                              <w:rPr>
                                <w:rFonts w:ascii="Calibri" w:hAnsi="Calibri"/>
                                <w:b/>
                                <w:sz w:val="22"/>
                                <w:szCs w:val="22"/>
                              </w:rPr>
                              <w:tab/>
                              <w:t>01792 702222</w:t>
                            </w:r>
                          </w:p>
                          <w:p w:rsidR="00781BAF" w:rsidRDefault="00781BAF" w:rsidP="00BC3937">
                            <w:pPr>
                              <w:ind w:left="6480"/>
                              <w:rPr>
                                <w:rFonts w:ascii="Calibri" w:hAnsi="Calibri"/>
                                <w:b/>
                                <w:sz w:val="22"/>
                                <w:szCs w:val="22"/>
                              </w:rPr>
                            </w:pPr>
                            <w:r>
                              <w:rPr>
                                <w:rFonts w:ascii="Calibri" w:hAnsi="Calibri"/>
                                <w:b/>
                                <w:sz w:val="22"/>
                                <w:szCs w:val="22"/>
                              </w:rPr>
                              <w:tab/>
                            </w:r>
                          </w:p>
                          <w:p w:rsidR="00781BAF" w:rsidRDefault="00781BAF" w:rsidP="00BC3937">
                            <w:pPr>
                              <w:ind w:firstLine="720"/>
                              <w:rPr>
                                <w:rFonts w:ascii="Calibri" w:hAnsi="Calibri"/>
                                <w:b/>
                                <w:sz w:val="22"/>
                                <w:szCs w:val="22"/>
                              </w:rPr>
                            </w:pPr>
                          </w:p>
                          <w:p w:rsidR="00781BAF" w:rsidRPr="005A74EF" w:rsidRDefault="00781BAF" w:rsidP="00BC3937">
                            <w:pPr>
                              <w:ind w:left="5760"/>
                            </w:pP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2" type="#_x0000_t202" style="position:absolute;margin-left:-33.8pt;margin-top:.65pt;width:542.3pt;height:88.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4MgIAAFwEAAAOAAAAZHJzL2Uyb0RvYy54bWysVNuO2yAQfa/Uf0C8N46tZJNY66y22aaq&#10;tL1Iu/0AjHGMCgwFEjv9+g44SaNt+1I1Dwg8w+HMOTO5vRu0IgfhvART0XwypUQYDo00u4p+fd6+&#10;WVLiAzMNU2BERY/C07v161e3vS1FAR2oRjiCIMaXva1oF4Its8zzTmjmJ2CFwWALTrOAR7fLGsd6&#10;RNcqK6bTm6wH11gHXHiPXx/GIF0n/LYVPHxuWy8CURVFbiGtLq11XLP1LSt3jtlO8hMN9g8sNJMG&#10;H71APbDAyN7J36C05A48tGHCQWfQtpKLVANWk09fVPPUMStSLSiOtxeZ/P+D5Z8OXxyRTUWLBSWG&#10;afToWQyBvIWB5ItFFKi3vsS8J4uZYcAAGp2K9fYR+DdPDGw6Znbi3jnoO8EaJJjHm9nV1RHHR5C6&#10;/wgNPsT2ARLQ0Dod1UM9CKKjUceLOZEMx483y+WiyDHEMZbnxbwokn0ZK8/XrfPhvQBN4qaiDt1P&#10;8Ozw6EOkw8pzSnzNg5LNViqVDm5Xb5QjB4adslptNtttquBFmjKkx/i8mI8K/BVimn5/gtAyYMsr&#10;qSu6vCSxMur2zjSpIQOTatwjZWVOQkbtRhXDUA/JtHx+NqiG5ojSOhhbHEcSNx24H5T02N4V9d/3&#10;zAlK1AeD9qzy2SzOQzrM5gvUkrjrSH0dYYYjVEUDJeN2E8YZ2lsndx2+NDaEgXu0tJVJ7Oj9yOrE&#10;H1s4eXAatzgj1+eU9etPYf0TAAD//wMAUEsDBBQABgAIAAAAIQBKnkvE4AAAAAoBAAAPAAAAZHJz&#10;L2Rvd25yZXYueG1sTI9BT4NAEIXvJv6HzZh4a5faCARZGq0l0UQPVhOvCzsFlJ0l7NLiv3d60tu8&#10;fC9v3ss3s+3FEUffOVKwWkYgkGpnOmoUfLyXixSED5qM7h2hgh/0sCkuL3KdGXeiNzzuQyM4hHym&#10;FbQhDJmUvm7Rar90AxKzgxutDizHRppRnzjc9vImimJpdUf8odUDblusv/eTVbB9nB5ew/qp/Hz5&#10;Ojz3VblrTLpT6vpqvr8DEXAOf2Y41+fqUHCnyk1kvOgVLOIkZiuDNYgzj1YJj6v4StJbkEUu/08o&#10;fgEAAP//AwBQSwECLQAUAAYACAAAACEAtoM4kv4AAADhAQAAEwAAAAAAAAAAAAAAAAAAAAAAW0Nv&#10;bnRlbnRfVHlwZXNdLnhtbFBLAQItABQABgAIAAAAIQA4/SH/1gAAAJQBAAALAAAAAAAAAAAAAAAA&#10;AC8BAABfcmVscy8ucmVsc1BLAQItABQABgAIAAAAIQAmL+O4MgIAAFwEAAAOAAAAAAAAAAAAAAAA&#10;AC4CAABkcnMvZTJvRG9jLnhtbFBLAQItABQABgAIAAAAIQBKnkvE4AAAAAoBAAAPAAAAAAAAAAAA&#10;AAAAAIwEAABkcnMvZG93bnJldi54bWxQSwUGAAAAAAQABADzAAAAmQUAAAAA&#10;" fillcolor="#9cf">
                <v:textbox>
                  <w:txbxContent>
                    <w:p w:rsidR="00781BAF" w:rsidRPr="001935BA" w:rsidRDefault="00781BAF" w:rsidP="00BC3937">
                      <w:pPr>
                        <w:ind w:left="2160" w:firstLine="720"/>
                        <w:rPr>
                          <w:rFonts w:ascii="Calibri" w:hAnsi="Calibri"/>
                          <w:b/>
                        </w:rPr>
                      </w:pPr>
                      <w:r w:rsidRPr="001935BA">
                        <w:rPr>
                          <w:rFonts w:ascii="Calibri" w:hAnsi="Calibri"/>
                        </w:rPr>
                        <w:t xml:space="preserve">Medical Assessment by </w:t>
                      </w:r>
                      <w:r w:rsidRPr="001935BA">
                        <w:rPr>
                          <w:rFonts w:ascii="Calibri" w:hAnsi="Calibri"/>
                          <w:b/>
                        </w:rPr>
                        <w:t>PAEDIATRICIAN</w:t>
                      </w:r>
                    </w:p>
                    <w:p w:rsidR="00781BAF" w:rsidRDefault="000A68DF" w:rsidP="00BC3937">
                      <w:pPr>
                        <w:ind w:left="6480"/>
                        <w:rPr>
                          <w:rFonts w:ascii="Calibri" w:hAnsi="Calibri"/>
                          <w:b/>
                          <w:sz w:val="22"/>
                          <w:szCs w:val="22"/>
                        </w:rPr>
                      </w:pPr>
                      <w:r>
                        <w:rPr>
                          <w:noProof/>
                        </w:rPr>
                        <w:drawing>
                          <wp:inline distT="0" distB="0" distL="0" distR="0" wp14:anchorId="6BE19B7B" wp14:editId="4916BAE3">
                            <wp:extent cx="235819" cy="205740"/>
                            <wp:effectExtent l="0" t="0" r="0" b="3810"/>
                            <wp:docPr id="5" name="Picture 4" descr="MC900384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84154[1]"/>
                                    <pic:cNvPicPr>
                                      <a:picLocks noChangeAspect="1" noChangeArrowheads="1"/>
                                    </pic:cNvPicPr>
                                  </pic:nvPicPr>
                                  <pic:blipFill>
                                    <a:blip r:embed="rId8"/>
                                    <a:srcRect/>
                                    <a:stretch>
                                      <a:fillRect/>
                                    </a:stretch>
                                  </pic:blipFill>
                                  <pic:spPr bwMode="auto">
                                    <a:xfrm>
                                      <a:off x="0" y="0"/>
                                      <a:ext cx="238232" cy="207846"/>
                                    </a:xfrm>
                                    <a:prstGeom prst="rect">
                                      <a:avLst/>
                                    </a:prstGeom>
                                    <a:noFill/>
                                    <a:ln w="9525">
                                      <a:noFill/>
                                      <a:miter lim="800000"/>
                                      <a:headEnd/>
                                      <a:tailEnd/>
                                    </a:ln>
                                  </pic:spPr>
                                </pic:pic>
                              </a:graphicData>
                            </a:graphic>
                          </wp:inline>
                        </w:drawing>
                      </w:r>
                    </w:p>
                    <w:p w:rsidR="00781BAF" w:rsidRDefault="00781BAF" w:rsidP="00BC3937">
                      <w:pPr>
                        <w:ind w:left="6480"/>
                        <w:rPr>
                          <w:rFonts w:ascii="Calibri" w:hAnsi="Calibri"/>
                          <w:b/>
                          <w:sz w:val="22"/>
                          <w:szCs w:val="22"/>
                        </w:rPr>
                      </w:pPr>
                      <w:r>
                        <w:rPr>
                          <w:rFonts w:ascii="Calibri" w:hAnsi="Calibri"/>
                          <w:b/>
                          <w:sz w:val="22"/>
                          <w:szCs w:val="22"/>
                        </w:rPr>
                        <w:t>Contact hospital and discuss with on call</w:t>
                      </w:r>
                    </w:p>
                    <w:p w:rsidR="00781BAF" w:rsidRDefault="00781BAF" w:rsidP="00BC3937">
                      <w:pPr>
                        <w:ind w:left="6480"/>
                        <w:rPr>
                          <w:rFonts w:ascii="Calibri" w:hAnsi="Calibri"/>
                          <w:b/>
                          <w:sz w:val="22"/>
                          <w:szCs w:val="22"/>
                        </w:rPr>
                      </w:pPr>
                      <w:r>
                        <w:rPr>
                          <w:rFonts w:ascii="Calibri" w:hAnsi="Calibri"/>
                          <w:b/>
                          <w:sz w:val="22"/>
                          <w:szCs w:val="22"/>
                        </w:rPr>
                        <w:t>Middle Grade Paediatrician.</w:t>
                      </w:r>
                    </w:p>
                    <w:p w:rsidR="00781BAF" w:rsidRDefault="00781BAF" w:rsidP="00BC3937">
                      <w:pPr>
                        <w:ind w:left="6480"/>
                        <w:rPr>
                          <w:rFonts w:ascii="Calibri" w:hAnsi="Calibri"/>
                          <w:b/>
                          <w:sz w:val="22"/>
                          <w:szCs w:val="22"/>
                        </w:rPr>
                      </w:pPr>
                      <w:r>
                        <w:rPr>
                          <w:rFonts w:ascii="Calibri" w:hAnsi="Calibri"/>
                          <w:b/>
                          <w:sz w:val="22"/>
                          <w:szCs w:val="22"/>
                        </w:rPr>
                        <w:t>Morriston</w:t>
                      </w:r>
                      <w:r>
                        <w:rPr>
                          <w:rFonts w:ascii="Calibri" w:hAnsi="Calibri"/>
                          <w:b/>
                          <w:sz w:val="22"/>
                          <w:szCs w:val="22"/>
                        </w:rPr>
                        <w:tab/>
                        <w:t>-</w:t>
                      </w:r>
                      <w:r>
                        <w:rPr>
                          <w:rFonts w:ascii="Calibri" w:hAnsi="Calibri"/>
                          <w:b/>
                          <w:sz w:val="22"/>
                          <w:szCs w:val="22"/>
                        </w:rPr>
                        <w:tab/>
                        <w:t>01792 702222</w:t>
                      </w:r>
                    </w:p>
                    <w:p w:rsidR="00781BAF" w:rsidRDefault="00781BAF" w:rsidP="00BC3937">
                      <w:pPr>
                        <w:ind w:left="6480"/>
                        <w:rPr>
                          <w:rFonts w:ascii="Calibri" w:hAnsi="Calibri"/>
                          <w:b/>
                          <w:sz w:val="22"/>
                          <w:szCs w:val="22"/>
                        </w:rPr>
                      </w:pPr>
                      <w:r>
                        <w:rPr>
                          <w:rFonts w:ascii="Calibri" w:hAnsi="Calibri"/>
                          <w:b/>
                          <w:sz w:val="22"/>
                          <w:szCs w:val="22"/>
                        </w:rPr>
                        <w:tab/>
                      </w:r>
                    </w:p>
                    <w:p w:rsidR="00781BAF" w:rsidRDefault="00781BAF" w:rsidP="00BC3937">
                      <w:pPr>
                        <w:ind w:firstLine="720"/>
                        <w:rPr>
                          <w:rFonts w:ascii="Calibri" w:hAnsi="Calibri"/>
                          <w:b/>
                          <w:sz w:val="22"/>
                          <w:szCs w:val="22"/>
                        </w:rPr>
                      </w:pPr>
                    </w:p>
                    <w:p w:rsidR="00781BAF" w:rsidRPr="005A74EF" w:rsidRDefault="00781BAF" w:rsidP="00BC3937">
                      <w:pPr>
                        <w:ind w:left="5760"/>
                      </w:pPr>
                      <w:r>
                        <w:tab/>
                      </w:r>
                      <w:r>
                        <w:tab/>
                      </w:r>
                    </w:p>
                  </w:txbxContent>
                </v:textbox>
              </v:shape>
            </w:pict>
          </mc:Fallback>
        </mc:AlternateContent>
      </w:r>
      <w:r w:rsidRPr="001C400E">
        <w:rPr>
          <w:rFonts w:asciiTheme="minorHAnsi" w:hAnsiTheme="minorHAnsi" w:cstheme="minorHAnsi"/>
          <w:noProof/>
          <w:sz w:val="24"/>
          <w:szCs w:val="24"/>
        </w:rPr>
        <mc:AlternateContent>
          <mc:Choice Requires="wps">
            <w:drawing>
              <wp:anchor distT="0" distB="0" distL="114300" distR="114300" simplePos="0" relativeHeight="251648512" behindDoc="0" locked="0" layoutInCell="1" allowOverlap="1">
                <wp:simplePos x="0" y="0"/>
                <wp:positionH relativeFrom="column">
                  <wp:posOffset>401955</wp:posOffset>
                </wp:positionH>
                <wp:positionV relativeFrom="paragraph">
                  <wp:posOffset>250825</wp:posOffset>
                </wp:positionV>
                <wp:extent cx="2374900" cy="821055"/>
                <wp:effectExtent l="0" t="0" r="0" b="0"/>
                <wp:wrapNone/>
                <wp:docPr id="2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821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BAF" w:rsidRPr="001935BA" w:rsidRDefault="00781BAF" w:rsidP="00BC3937">
                            <w:pPr>
                              <w:rPr>
                                <w:rFonts w:ascii="Calibri" w:hAnsi="Calibri" w:cs="Lucida Sans Unicode"/>
                              </w:rPr>
                            </w:pPr>
                            <w:r w:rsidRPr="001935BA">
                              <w:rPr>
                                <w:rFonts w:ascii="Calibri" w:hAnsi="Calibri" w:cs="Lucida Sans Unicode"/>
                                <w:u w:val="single"/>
                              </w:rPr>
                              <w:t>Paediatric Assessment Unit</w:t>
                            </w:r>
                          </w:p>
                          <w:p w:rsidR="00781BAF" w:rsidRPr="009E0429" w:rsidRDefault="00781BAF" w:rsidP="00BC3937">
                            <w:pPr>
                              <w:rPr>
                                <w:rFonts w:ascii="Calibri" w:hAnsi="Calibri"/>
                                <w:b/>
                              </w:rPr>
                            </w:pPr>
                            <w:r w:rsidRPr="009E0429">
                              <w:rPr>
                                <w:rFonts w:ascii="Calibri" w:hAnsi="Calibri"/>
                                <w:b/>
                              </w:rPr>
                              <w:t>Morriston</w:t>
                            </w:r>
                            <w:r w:rsidRPr="009E0429">
                              <w:rPr>
                                <w:rFonts w:ascii="Calibri" w:hAnsi="Calibri"/>
                                <w:b/>
                              </w:rPr>
                              <w:tab/>
                            </w:r>
                            <w:r>
                              <w:rPr>
                                <w:rFonts w:ascii="Calibri" w:hAnsi="Calibri"/>
                                <w:b/>
                              </w:rPr>
                              <w:t xml:space="preserve">     </w:t>
                            </w:r>
                            <w:r w:rsidRPr="009E0429">
                              <w:rPr>
                                <w:rFonts w:ascii="Calibri" w:hAnsi="Calibri"/>
                                <w:b/>
                              </w:rPr>
                              <w:t xml:space="preserve">  -</w:t>
                            </w:r>
                            <w:r>
                              <w:rPr>
                                <w:rFonts w:ascii="Calibri" w:hAnsi="Calibri"/>
                                <w:b/>
                              </w:rPr>
                              <w:t xml:space="preserve"> 01792 706103</w:t>
                            </w:r>
                          </w:p>
                          <w:p w:rsidR="00781BAF" w:rsidRPr="006E3372" w:rsidRDefault="00781BAF" w:rsidP="00BC3937">
                            <w:pPr>
                              <w:rPr>
                                <w:rFonts w:ascii="Calibri" w:hAnsi="Calibri"/>
                                <w:i/>
                              </w:rPr>
                            </w:pPr>
                            <w:r w:rsidRPr="006E3372">
                              <w:rPr>
                                <w:rFonts w:ascii="Calibri" w:hAnsi="Calibri"/>
                                <w:i/>
                              </w:rPr>
                              <w:t>Neath Port Talbot – Not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53" type="#_x0000_t202" style="position:absolute;margin-left:31.65pt;margin-top:19.75pt;width:187pt;height:64.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ohmAIAADcFAAAOAAAAZHJzL2Uyb0RvYy54bWysVNuO2yAQfa/Uf0C8Z32pc7EVZ7WXpqq0&#10;vUi7/QBicIyKgQKJvV313ztAkibtS1XVDxiY4cycmQPL67EXaM+M5UrWOLtKMWKyUZTLbY2/PK0n&#10;C4ysI5ISoSSr8TOz+Hr1+tVy0BXLVacEZQYBiLTVoGvcOaerJLFNx3pir5RmEoytMj1xsDTbhBoy&#10;AHovkjxNZ8mgDNVGNcxa2L2PRrwK+G3LGvepbS1zSNQYcnNhNGHc+DFZLUm1NUR3vDmkQf4hi55w&#10;CUFPUPfEEbQz/A+onjdGWdW6q0b1iWpb3rDAAdhk6W9sHjuiWeACxbH6VCb7/2Cbj/vPBnFa43yG&#10;kSQ99OiJjQ7dqhFli8wXaNC2Ar9HDZ5uBAM0OpC1+kE1Xy2S6q4jcstujFFDxwiFBMPJ5OxoxLEe&#10;ZDN8UBQCkZ1TAWhsTe+rB/VAgA6Nej41xyfTwGb+Zl6UKZgasC3yLJ1OfXIJqY6ntbHuHVM98pMa&#10;G2h+QCf7B+ui69HFB7NKcLrmQoSF2W7uhEF7AkJZhy+eFbojcTeIBcLZ6BpCX2AI6ZGk8pgxXNwB&#10;BpCAt3kuQRUvZZYX6W1eTtazxXxSrIvppJyni0malbflLC3K4n79w2eQFVXHKWXygUt2VGhW/J0C&#10;DnclaitoFA01Lqf5NJC7yP5A68A19d+hvhduPXdwYQXvoQknJ1L5rr+VFGiTyhEu4jy5TD+UDGpw&#10;/IeqBI14WUSBuHEzBj1ms6P2Noo+g2qMgqZC/+G1gUmnzHeMBri5NbbfdsQwjMR7Ccors6LwVz0s&#10;iuk8h4U5t2zOLUQ2AFVjh1Gc3rn4POy04dsOIkWtS3UDam15EJKXdcwKqPgF3M5A6vCS+Ot/vg5e&#10;v9671U8AAAD//wMAUEsDBBQABgAIAAAAIQDCTHCL3gAAAAkBAAAPAAAAZHJzL2Rvd25yZXYueG1s&#10;TI/LTsMwEEX3SPyDNUhsEHVoIDUhToUqWCABEinsnXhIUuJxFLtt+HuGFSxn7tF9FOvZDeKAU+g9&#10;abhaJCCQGm97ajW8bx8vFYgQDVkzeEIN3xhgXZ6eFCa3/khveKhiK9iEQm40dDGOuZSh6dCZsPAj&#10;EmuffnIm8jm10k7myOZukMskyaQzPXFCZ0bcdNh8VXvHuQ+zGj/q583uqbqod8tX6l8UaX1+Nt/f&#10;gYg4xz8YfutzdSi5U+33ZIMYNGRpyqSG9PYGBOvX6YofNYOZUiDLQv5fUP4AAAD//wMAUEsBAi0A&#10;FAAGAAgAAAAhALaDOJL+AAAA4QEAABMAAAAAAAAAAAAAAAAAAAAAAFtDb250ZW50X1R5cGVzXS54&#10;bWxQSwECLQAUAAYACAAAACEAOP0h/9YAAACUAQAACwAAAAAAAAAAAAAAAAAvAQAAX3JlbHMvLnJl&#10;bHNQSwECLQAUAAYACAAAACEANFhKIZgCAAA3BQAADgAAAAAAAAAAAAAAAAAuAgAAZHJzL2Uyb0Rv&#10;Yy54bWxQSwECLQAUAAYACAAAACEAwkxwi94AAAAJAQAADwAAAAAAAAAAAAAAAADyBAAAZHJzL2Rv&#10;d25yZXYueG1sUEsFBgAAAAAEAAQA8wAAAP0FAAAAAA==&#10;" stroked="f">
                <v:fill opacity="0"/>
                <v:textbox>
                  <w:txbxContent>
                    <w:p w:rsidR="00781BAF" w:rsidRPr="001935BA" w:rsidRDefault="00781BAF" w:rsidP="00BC3937">
                      <w:pPr>
                        <w:rPr>
                          <w:rFonts w:ascii="Calibri" w:hAnsi="Calibri" w:cs="Lucida Sans Unicode"/>
                        </w:rPr>
                      </w:pPr>
                      <w:r w:rsidRPr="001935BA">
                        <w:rPr>
                          <w:rFonts w:ascii="Calibri" w:hAnsi="Calibri" w:cs="Lucida Sans Unicode"/>
                          <w:u w:val="single"/>
                        </w:rPr>
                        <w:t>Paediatric Assessment Unit</w:t>
                      </w:r>
                    </w:p>
                    <w:p w:rsidR="00781BAF" w:rsidRPr="009E0429" w:rsidRDefault="00781BAF" w:rsidP="00BC3937">
                      <w:pPr>
                        <w:rPr>
                          <w:rFonts w:ascii="Calibri" w:hAnsi="Calibri"/>
                          <w:b/>
                        </w:rPr>
                      </w:pPr>
                      <w:r w:rsidRPr="009E0429">
                        <w:rPr>
                          <w:rFonts w:ascii="Calibri" w:hAnsi="Calibri"/>
                          <w:b/>
                        </w:rPr>
                        <w:t>Morriston</w:t>
                      </w:r>
                      <w:r w:rsidRPr="009E0429">
                        <w:rPr>
                          <w:rFonts w:ascii="Calibri" w:hAnsi="Calibri"/>
                          <w:b/>
                        </w:rPr>
                        <w:tab/>
                      </w:r>
                      <w:r>
                        <w:rPr>
                          <w:rFonts w:ascii="Calibri" w:hAnsi="Calibri"/>
                          <w:b/>
                        </w:rPr>
                        <w:t xml:space="preserve">     </w:t>
                      </w:r>
                      <w:r w:rsidRPr="009E0429">
                        <w:rPr>
                          <w:rFonts w:ascii="Calibri" w:hAnsi="Calibri"/>
                          <w:b/>
                        </w:rPr>
                        <w:t xml:space="preserve">  -</w:t>
                      </w:r>
                      <w:r>
                        <w:rPr>
                          <w:rFonts w:ascii="Calibri" w:hAnsi="Calibri"/>
                          <w:b/>
                        </w:rPr>
                        <w:t xml:space="preserve"> 01792 706103</w:t>
                      </w:r>
                    </w:p>
                    <w:p w:rsidR="00781BAF" w:rsidRPr="006E3372" w:rsidRDefault="00781BAF" w:rsidP="00BC3937">
                      <w:pPr>
                        <w:rPr>
                          <w:rFonts w:ascii="Calibri" w:hAnsi="Calibri"/>
                          <w:i/>
                        </w:rPr>
                      </w:pPr>
                      <w:r w:rsidRPr="006E3372">
                        <w:rPr>
                          <w:rFonts w:ascii="Calibri" w:hAnsi="Calibri"/>
                          <w:i/>
                        </w:rPr>
                        <w:t>Neath Port Talbot – Not Applicable</w:t>
                      </w:r>
                    </w:p>
                  </w:txbxContent>
                </v:textbox>
              </v:shape>
            </w:pict>
          </mc:Fallback>
        </mc:AlternateContent>
      </w:r>
      <w:r w:rsidR="00781BAF" w:rsidRPr="001C400E">
        <w:rPr>
          <w:rFonts w:asciiTheme="minorHAnsi" w:hAnsiTheme="minorHAnsi" w:cstheme="minorHAnsi"/>
          <w:sz w:val="24"/>
          <w:szCs w:val="24"/>
        </w:rPr>
        <w:t xml:space="preserve"> </w:t>
      </w:r>
    </w:p>
    <w:p w:rsidR="00781BAF" w:rsidRPr="001C400E" w:rsidRDefault="00D26563" w:rsidP="003737BC">
      <w:pPr>
        <w:autoSpaceDE w:val="0"/>
        <w:autoSpaceDN w:val="0"/>
        <w:adjustRightInd w:val="0"/>
        <w:rPr>
          <w:rFonts w:asciiTheme="minorHAnsi" w:hAnsiTheme="minorHAnsi" w:cstheme="minorHAnsi"/>
        </w:rPr>
      </w:pPr>
      <w:r w:rsidRPr="001C400E">
        <w:rPr>
          <w:rFonts w:asciiTheme="minorHAnsi" w:hAnsiTheme="minorHAnsi" w:cstheme="minorHAnsi"/>
          <w:noProof/>
        </w:rPr>
        <mc:AlternateContent>
          <mc:Choice Requires="wps">
            <w:drawing>
              <wp:anchor distT="0" distB="0" distL="114300" distR="114300" simplePos="0" relativeHeight="251668992" behindDoc="0" locked="0" layoutInCell="1" allowOverlap="1">
                <wp:simplePos x="0" y="0"/>
                <wp:positionH relativeFrom="column">
                  <wp:posOffset>3333115</wp:posOffset>
                </wp:positionH>
                <wp:positionV relativeFrom="paragraph">
                  <wp:posOffset>3875405</wp:posOffset>
                </wp:positionV>
                <wp:extent cx="3124835" cy="1041400"/>
                <wp:effectExtent l="0" t="0" r="0" b="6350"/>
                <wp:wrapNone/>
                <wp:docPr id="2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041400"/>
                        </a:xfrm>
                        <a:prstGeom prst="rect">
                          <a:avLst/>
                        </a:prstGeom>
                        <a:solidFill>
                          <a:srgbClr val="FFFFFF"/>
                        </a:solidFill>
                        <a:ln w="12700" cap="rnd">
                          <a:solidFill>
                            <a:srgbClr val="000000"/>
                          </a:solidFill>
                          <a:prstDash val="sysDot"/>
                          <a:miter lim="800000"/>
                          <a:headEnd/>
                          <a:tailEnd/>
                        </a:ln>
                      </wps:spPr>
                      <wps:txbx>
                        <w:txbxContent>
                          <w:p w:rsidR="00781BAF" w:rsidRDefault="00781BAF" w:rsidP="00BC3937">
                            <w:pPr>
                              <w:rPr>
                                <w:rFonts w:ascii="Calibri" w:hAnsi="Calibri"/>
                                <w:b/>
                                <w:sz w:val="22"/>
                                <w:szCs w:val="22"/>
                              </w:rPr>
                            </w:pPr>
                            <w:r>
                              <w:rPr>
                                <w:rFonts w:ascii="Calibri" w:hAnsi="Calibri"/>
                                <w:b/>
                                <w:sz w:val="22"/>
                                <w:szCs w:val="22"/>
                                <w:u w:val="single"/>
                              </w:rPr>
                              <w:t>N</w:t>
                            </w:r>
                            <w:r w:rsidR="003A324D">
                              <w:rPr>
                                <w:rFonts w:ascii="Calibri" w:hAnsi="Calibri"/>
                                <w:b/>
                                <w:sz w:val="22"/>
                                <w:szCs w:val="22"/>
                                <w:u w:val="single"/>
                              </w:rPr>
                              <w:t>amed Doctor</w:t>
                            </w:r>
                            <w:r>
                              <w:rPr>
                                <w:rFonts w:ascii="Calibri" w:hAnsi="Calibri"/>
                                <w:b/>
                                <w:sz w:val="22"/>
                                <w:szCs w:val="22"/>
                                <w:u w:val="single"/>
                              </w:rPr>
                              <w:t xml:space="preserve"> </w:t>
                            </w:r>
                            <w:r w:rsidRPr="00380861">
                              <w:rPr>
                                <w:rFonts w:ascii="Calibri" w:hAnsi="Calibri"/>
                                <w:b/>
                                <w:sz w:val="22"/>
                                <w:szCs w:val="22"/>
                                <w:u w:val="single"/>
                              </w:rPr>
                              <w:t>Safeguarding Children</w:t>
                            </w:r>
                            <w:r>
                              <w:rPr>
                                <w:rFonts w:ascii="Calibri" w:hAnsi="Calibri"/>
                                <w:b/>
                                <w:sz w:val="22"/>
                                <w:szCs w:val="22"/>
                              </w:rPr>
                              <w:t>:</w:t>
                            </w:r>
                          </w:p>
                          <w:p w:rsidR="00781BAF" w:rsidRDefault="00781BAF" w:rsidP="00BC3937">
                            <w:pPr>
                              <w:rPr>
                                <w:rFonts w:ascii="Calibri" w:hAnsi="Calibri"/>
                                <w:b/>
                                <w:sz w:val="22"/>
                                <w:szCs w:val="22"/>
                              </w:rPr>
                            </w:pPr>
                            <w:r>
                              <w:rPr>
                                <w:rFonts w:ascii="Calibri" w:hAnsi="Calibri"/>
                                <w:b/>
                                <w:sz w:val="22"/>
                                <w:szCs w:val="22"/>
                              </w:rPr>
                              <w:t xml:space="preserve"> 01792 517950</w:t>
                            </w:r>
                          </w:p>
                          <w:p w:rsidR="00CC395F" w:rsidRPr="00CC395F" w:rsidRDefault="00CC395F" w:rsidP="00770C33">
                            <w:pPr>
                              <w:rPr>
                                <w:rFonts w:ascii="Calibri" w:hAnsi="Calibri"/>
                                <w:b/>
                                <w:sz w:val="16"/>
                                <w:szCs w:val="16"/>
                              </w:rPr>
                            </w:pPr>
                          </w:p>
                          <w:p w:rsidR="00EB2258" w:rsidRDefault="00D26563" w:rsidP="00770C33">
                            <w:pPr>
                              <w:rPr>
                                <w:rFonts w:ascii="Calibri" w:hAnsi="Calibri"/>
                                <w:b/>
                                <w:sz w:val="22"/>
                                <w:szCs w:val="22"/>
                                <w:u w:val="single"/>
                              </w:rPr>
                            </w:pPr>
                            <w:r>
                              <w:rPr>
                                <w:rFonts w:ascii="Calibri" w:hAnsi="Calibri"/>
                                <w:b/>
                                <w:sz w:val="22"/>
                                <w:szCs w:val="22"/>
                                <w:u w:val="single"/>
                              </w:rPr>
                              <w:t xml:space="preserve">SBU HB Corporate </w:t>
                            </w:r>
                            <w:r w:rsidR="00CC395F" w:rsidRPr="00CC395F">
                              <w:rPr>
                                <w:rFonts w:ascii="Calibri" w:hAnsi="Calibri"/>
                                <w:b/>
                                <w:sz w:val="22"/>
                                <w:szCs w:val="22"/>
                                <w:u w:val="single"/>
                              </w:rPr>
                              <w:t>Safeguarding</w:t>
                            </w:r>
                            <w:r>
                              <w:rPr>
                                <w:rFonts w:ascii="Calibri" w:hAnsi="Calibri"/>
                                <w:b/>
                                <w:sz w:val="22"/>
                                <w:szCs w:val="22"/>
                                <w:u w:val="single"/>
                              </w:rPr>
                              <w:t xml:space="preserve"> Team</w:t>
                            </w:r>
                          </w:p>
                          <w:p w:rsidR="00CC395F" w:rsidRPr="00A96924" w:rsidRDefault="00CC395F" w:rsidP="00770C33">
                            <w:pPr>
                              <w:rPr>
                                <w:rFonts w:ascii="Calibri" w:hAnsi="Calibri"/>
                                <w:sz w:val="22"/>
                                <w:szCs w:val="22"/>
                              </w:rPr>
                            </w:pPr>
                            <w:r>
                              <w:rPr>
                                <w:rFonts w:ascii="Calibri" w:hAnsi="Calibri"/>
                                <w:b/>
                                <w:sz w:val="22"/>
                                <w:szCs w:val="22"/>
                              </w:rPr>
                              <w:t xml:space="preserve"> 01639 683164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4" type="#_x0000_t202" style="position:absolute;margin-left:262.45pt;margin-top:305.15pt;width:246.05pt;height: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A7RQIAAIEEAAAOAAAAZHJzL2Uyb0RvYy54bWysVNtu2zAMfR+wfxD0vthO06Uz4hRdsgwD&#10;ugvQ7gMYWY6FyaImKbGzrx8lN1l2exnmB0ESqcPDQ9KL26HT7CCdV2gqXkxyzqQRWCuzq/jnx82L&#10;G858AFODRiMrfpSe3y6fP1v0tpRTbFHX0jECMb7sbcXbEGyZZV60sgM/QSsNGRt0HQQ6ul1WO+gJ&#10;vdPZNM9fZj262joU0nu6XY9Gvkz4TSNF+Ng0XgamK07cQlpdWrdxzZYLKHcObKvEEw34BxYdKENB&#10;z1BrCMD2Tv0G1Snh0GMTJgK7DJtGCZlyoGyK/JdsHlqwMuVC4nh7lsn/P1jx4fDJMVVXfHrNmYGO&#10;avQoh8Be48CIUhSot74kvwdLnmEgAxU6JevtPYovnhlctWB28s457FsJNRFML7OLpyOOjyDb/j3W&#10;FAj2ARPQ0Lguqkd6MEKnQh3PxYlkBF1eFdPZzRWRFGQr8lkxy1P5MihPz63z4a3EjsVNxR1VP8HD&#10;4d4HSoRcTy4xmket6o3SOh3cbrvSjh2AOmWTvpg7PfnJTRvWU/jpnIIzAdSxztSjGH9Fy9P3J7TI&#10;Zg2+HaP6o19jGFuyU4HmQquu4jfn51BGcd+YOnVtAKXHPZHUhrhGtaPAo9Rh2A6pssX8VMUt1kfS&#10;3+E4BzS3tGnRfeOspxmouP+6Byc50+8M1fBVMZvFoUmH2fV8Sgd3adleWsAIgqp44GzcrsI4aHvr&#10;1K6lSGPXGLyjujcqVSRSHlk98ac+T6o/zWQcpMtz8vrx51h+BwAA//8DAFBLAwQUAAYACAAAACEA&#10;LOEL2uIAAAAMAQAADwAAAGRycy9kb3ducmV2LnhtbEyPwU7DMBBE70j8g7VI3KidNk0gxKkgAi6F&#10;VpSKsxsvcdTYjmy3Tf8e9wTH1T7NvCkXo+7JEZ3vrOGQTBgQNI2VnWk5bL9e7+6B+CCMFL01yOGM&#10;HhbV9VUpCmlP5hOPm9CSGGJ8ITioEIaCUt8o1MJP7IAm/n6s0yLE07VUOnGK4bqnU8YyqkVnYoMS&#10;A9YKm/3moDl8bzOFdvn8MXf79/XLclWnb/WZ89ub8ekRSMAx/MFw0Y/qUEWnnT0Y6UnPYT5NHyLK&#10;IUvYDMiFYEke5+045Hk6A1qV9P+I6hcAAP//AwBQSwECLQAUAAYACAAAACEAtoM4kv4AAADhAQAA&#10;EwAAAAAAAAAAAAAAAAAAAAAAW0NvbnRlbnRfVHlwZXNdLnhtbFBLAQItABQABgAIAAAAIQA4/SH/&#10;1gAAAJQBAAALAAAAAAAAAAAAAAAAAC8BAABfcmVscy8ucmVsc1BLAQItABQABgAIAAAAIQAwczA7&#10;RQIAAIEEAAAOAAAAAAAAAAAAAAAAAC4CAABkcnMvZTJvRG9jLnhtbFBLAQItABQABgAIAAAAIQAs&#10;4Qva4gAAAAwBAAAPAAAAAAAAAAAAAAAAAJ8EAABkcnMvZG93bnJldi54bWxQSwUGAAAAAAQABADz&#10;AAAArgUAAAAA&#10;" strokeweight="1pt">
                <v:stroke dashstyle="1 1" endcap="round"/>
                <v:textbox>
                  <w:txbxContent>
                    <w:p w:rsidR="00781BAF" w:rsidRDefault="00781BAF" w:rsidP="00BC3937">
                      <w:pPr>
                        <w:rPr>
                          <w:rFonts w:ascii="Calibri" w:hAnsi="Calibri"/>
                          <w:b/>
                          <w:sz w:val="22"/>
                          <w:szCs w:val="22"/>
                        </w:rPr>
                      </w:pPr>
                      <w:r>
                        <w:rPr>
                          <w:rFonts w:ascii="Calibri" w:hAnsi="Calibri"/>
                          <w:b/>
                          <w:sz w:val="22"/>
                          <w:szCs w:val="22"/>
                          <w:u w:val="single"/>
                        </w:rPr>
                        <w:t>N</w:t>
                      </w:r>
                      <w:r w:rsidR="003A324D">
                        <w:rPr>
                          <w:rFonts w:ascii="Calibri" w:hAnsi="Calibri"/>
                          <w:b/>
                          <w:sz w:val="22"/>
                          <w:szCs w:val="22"/>
                          <w:u w:val="single"/>
                        </w:rPr>
                        <w:t>amed Doctor</w:t>
                      </w:r>
                      <w:r>
                        <w:rPr>
                          <w:rFonts w:ascii="Calibri" w:hAnsi="Calibri"/>
                          <w:b/>
                          <w:sz w:val="22"/>
                          <w:szCs w:val="22"/>
                          <w:u w:val="single"/>
                        </w:rPr>
                        <w:t xml:space="preserve"> </w:t>
                      </w:r>
                      <w:r w:rsidRPr="00380861">
                        <w:rPr>
                          <w:rFonts w:ascii="Calibri" w:hAnsi="Calibri"/>
                          <w:b/>
                          <w:sz w:val="22"/>
                          <w:szCs w:val="22"/>
                          <w:u w:val="single"/>
                        </w:rPr>
                        <w:t>Safeguarding Children</w:t>
                      </w:r>
                      <w:r>
                        <w:rPr>
                          <w:rFonts w:ascii="Calibri" w:hAnsi="Calibri"/>
                          <w:b/>
                          <w:sz w:val="22"/>
                          <w:szCs w:val="22"/>
                        </w:rPr>
                        <w:t>:</w:t>
                      </w:r>
                    </w:p>
                    <w:p w:rsidR="00781BAF" w:rsidRDefault="00781BAF" w:rsidP="00BC3937">
                      <w:pPr>
                        <w:rPr>
                          <w:rFonts w:ascii="Calibri" w:hAnsi="Calibri"/>
                          <w:b/>
                          <w:sz w:val="22"/>
                          <w:szCs w:val="22"/>
                        </w:rPr>
                      </w:pPr>
                      <w:r>
                        <w:rPr>
                          <w:rFonts w:ascii="Calibri" w:hAnsi="Calibri"/>
                          <w:b/>
                          <w:sz w:val="22"/>
                          <w:szCs w:val="22"/>
                        </w:rPr>
                        <w:t xml:space="preserve"> 01792 517950</w:t>
                      </w:r>
                    </w:p>
                    <w:p w:rsidR="00CC395F" w:rsidRPr="00CC395F" w:rsidRDefault="00CC395F" w:rsidP="00770C33">
                      <w:pPr>
                        <w:rPr>
                          <w:rFonts w:ascii="Calibri" w:hAnsi="Calibri"/>
                          <w:b/>
                          <w:sz w:val="16"/>
                          <w:szCs w:val="16"/>
                        </w:rPr>
                      </w:pPr>
                    </w:p>
                    <w:p w:rsidR="00EB2258" w:rsidRDefault="00D26563" w:rsidP="00770C33">
                      <w:pPr>
                        <w:rPr>
                          <w:rFonts w:ascii="Calibri" w:hAnsi="Calibri"/>
                          <w:b/>
                          <w:sz w:val="22"/>
                          <w:szCs w:val="22"/>
                          <w:u w:val="single"/>
                        </w:rPr>
                      </w:pPr>
                      <w:r>
                        <w:rPr>
                          <w:rFonts w:ascii="Calibri" w:hAnsi="Calibri"/>
                          <w:b/>
                          <w:sz w:val="22"/>
                          <w:szCs w:val="22"/>
                          <w:u w:val="single"/>
                        </w:rPr>
                        <w:t xml:space="preserve">SBU HB Corporate </w:t>
                      </w:r>
                      <w:r w:rsidR="00CC395F" w:rsidRPr="00CC395F">
                        <w:rPr>
                          <w:rFonts w:ascii="Calibri" w:hAnsi="Calibri"/>
                          <w:b/>
                          <w:sz w:val="22"/>
                          <w:szCs w:val="22"/>
                          <w:u w:val="single"/>
                        </w:rPr>
                        <w:t>Safeguarding</w:t>
                      </w:r>
                      <w:r>
                        <w:rPr>
                          <w:rFonts w:ascii="Calibri" w:hAnsi="Calibri"/>
                          <w:b/>
                          <w:sz w:val="22"/>
                          <w:szCs w:val="22"/>
                          <w:u w:val="single"/>
                        </w:rPr>
                        <w:t xml:space="preserve"> Team</w:t>
                      </w:r>
                    </w:p>
                    <w:p w:rsidR="00CC395F" w:rsidRPr="00A96924" w:rsidRDefault="00CC395F" w:rsidP="00770C33">
                      <w:pPr>
                        <w:rPr>
                          <w:rFonts w:ascii="Calibri" w:hAnsi="Calibri"/>
                          <w:sz w:val="22"/>
                          <w:szCs w:val="22"/>
                        </w:rPr>
                      </w:pPr>
                      <w:r>
                        <w:rPr>
                          <w:rFonts w:ascii="Calibri" w:hAnsi="Calibri"/>
                          <w:b/>
                          <w:sz w:val="22"/>
                          <w:szCs w:val="22"/>
                        </w:rPr>
                        <w:t xml:space="preserve"> 01639 683164</w:t>
                      </w:r>
                    </w:p>
                  </w:txbxContent>
                </v:textbox>
              </v:shape>
            </w:pict>
          </mc:Fallback>
        </mc:AlternateContent>
      </w:r>
      <w:r w:rsidRPr="001C400E">
        <w:rPr>
          <w:rFonts w:asciiTheme="minorHAnsi" w:hAnsiTheme="minorHAnsi" w:cstheme="minorHAnsi"/>
          <w:noProof/>
        </w:rPr>
        <mc:AlternateContent>
          <mc:Choice Requires="wps">
            <w:drawing>
              <wp:anchor distT="0" distB="0" distL="114300" distR="114300" simplePos="0" relativeHeight="251670016" behindDoc="0" locked="0" layoutInCell="1" allowOverlap="1">
                <wp:simplePos x="0" y="0"/>
                <wp:positionH relativeFrom="column">
                  <wp:posOffset>3502025</wp:posOffset>
                </wp:positionH>
                <wp:positionV relativeFrom="paragraph">
                  <wp:posOffset>3366135</wp:posOffset>
                </wp:positionV>
                <wp:extent cx="717550" cy="508635"/>
                <wp:effectExtent l="1905" t="5715" r="4445" b="0"/>
                <wp:wrapNone/>
                <wp:docPr id="2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508635"/>
                        </a:xfrm>
                        <a:prstGeom prst="rect">
                          <a:avLst/>
                        </a:prstGeom>
                        <a:solidFill>
                          <a:srgbClr val="FFFFFF">
                            <a:alpha val="0"/>
                          </a:srgbClr>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781BAF" w:rsidRDefault="00C3003E" w:rsidP="00BC3937">
                            <w:r>
                              <w:rPr>
                                <w:noProof/>
                              </w:rPr>
                              <w:drawing>
                                <wp:inline distT="0" distB="0" distL="0" distR="0">
                                  <wp:extent cx="613128" cy="417689"/>
                                  <wp:effectExtent l="19050" t="0" r="0" b="0"/>
                                  <wp:docPr id="3" name="Picture 3" descr="MC900384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84154[1]"/>
                                          <pic:cNvPicPr>
                                            <a:picLocks noChangeAspect="1" noChangeArrowheads="1"/>
                                          </pic:cNvPicPr>
                                        </pic:nvPicPr>
                                        <pic:blipFill>
                                          <a:blip r:embed="rId8"/>
                                          <a:srcRect/>
                                          <a:stretch>
                                            <a:fillRect/>
                                          </a:stretch>
                                        </pic:blipFill>
                                        <pic:spPr bwMode="auto">
                                          <a:xfrm>
                                            <a:off x="0" y="0"/>
                                            <a:ext cx="613128" cy="41768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2" o:spid="_x0000_s1055" type="#_x0000_t202" style="position:absolute;margin-left:275.75pt;margin-top:265.05pt;width:56.5pt;height:40.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HArAIAAFoFAAAOAAAAZHJzL2Uyb0RvYy54bWysVNuO2yAQfa/Uf0C8Z32pncRWnNXupq4q&#10;bS/Sbj+AGByjYqBA4qRV/70DTrJJ+1JV9QMGZjgzZzjD4nbfC7RjxnIlK5zcxBgx2SjK5abCX57r&#10;yRwj64ikRCjJKnxgFt8uX79aDLpkqeqUoMwgAJG2HHSFO+d0GUW26VhP7I3STIKxVaYnDpZmE1FD&#10;BkDvRZTG8TQalKHaqIZZC7ur0YiXAb9tWeM+ta1lDokKQ24ujCaMaz9GywUpN4bojjfHNMg/ZNET&#10;LiHoGWpFHEFbw/+A6nljlFWtu2lUH6m25Q0LHIBNEv/G5qkjmgUuUByrz2Wy/w+2+bj7bBCnFU4z&#10;jCTp4Y6e2d6he7VHaZz6Ag3aluD3pMHT7cEAFx3IWv2omq8WSfXQEblhd8aooWOEQoKJPxldHB1x&#10;rAdZDx8UhUBk61QA2rem99WDeiBAh4s6nC/HJ9PA5iyZ5TlYGjDl8Xz6Jg8RSHk6rI1175jqkZ9U&#10;2MDdB3Cye7TOJ0PKk4uPZZXgtOZChIXZrB+EQTsCOqnDN54VuiPjbtAKYNjRNeBdYQjpkaTymGO4&#10;cQcIQALe5qkEUfwokjSL79NiUk/ns0lWZ/mkmMXzSZwU98U0zopsVf/0GSRZ2XFKmXzkkp0EmmR/&#10;J4Bjq4zSChJFQ4WLPM2hjAS6zUgaaF7xOBI8so79d6z0lZuv5YrYbvSzB7tSzvuRsucOelrwvsLz&#10;83FSemG8lTS4OMLFOI+uKYayQp1O/1C5ICOvnFFDbr/eB8kmcx/Qa2yt6AGEZRRcPGgEHiSYdMp8&#10;x2iA5q6w/bYlhmEk3ksQZ5FkmX8NwiLLZykszKVlfWkhsgGoCjuMxumDG1+QrTZ800GkUzvcgaBr&#10;HsT2khVQ8Qto4EDq+Nj4F+JyHbxensTlLwAAAP//AwBQSwMEFAAGAAgAAAAhAOtQ6yXfAAAACwEA&#10;AA8AAABkcnMvZG93bnJldi54bWxMj0FPwzAMhe9I/IfISNxY0pVWqDSdENKExAm2ceCWNV5bLXGq&#10;Jtu6f485we3Z7+n5c72avRNnnOIQSEO2UCCQ2mAH6jTstuuHJxAxGbLGBUINV4ywam5valPZcKFP&#10;PG9SJ7iEYmU09CmNlZSx7dGbuAgjEnuHMHmTeJw6aSdz4XLv5FKpUnozEF/ozYivPbbHzclrmK9+&#10;+PjK39y68O8h3x6lHb8PWt/fzS/PIBLO6S8Mv/iMDg0z7cOJbBROQ1FkBUdZ5CoDwYmyfOTNnkWm&#10;liCbWv7/ofkBAAD//wMAUEsBAi0AFAAGAAgAAAAhALaDOJL+AAAA4QEAABMAAAAAAAAAAAAAAAAA&#10;AAAAAFtDb250ZW50X1R5cGVzXS54bWxQSwECLQAUAAYACAAAACEAOP0h/9YAAACUAQAACwAAAAAA&#10;AAAAAAAAAAAvAQAAX3JlbHMvLnJlbHNQSwECLQAUAAYACAAAACEAEZsBwKwCAABaBQAADgAAAAAA&#10;AAAAAAAAAAAuAgAAZHJzL2Uyb0RvYy54bWxQSwECLQAUAAYACAAAACEA61DrJd8AAAALAQAADwAA&#10;AAAAAAAAAAAAAAAGBQAAZHJzL2Rvd25yZXYueG1sUEsFBgAAAAAEAAQA8wAAABIGAAAAAA==&#10;" stroked="f">
                <v:fill opacity="0"/>
                <v:stroke dashstyle="1 1" endcap="round"/>
                <v:textbox style="mso-fit-shape-to-text:t">
                  <w:txbxContent>
                    <w:p w:rsidR="00781BAF" w:rsidRDefault="00C3003E" w:rsidP="00BC3937">
                      <w:r>
                        <w:rPr>
                          <w:noProof/>
                        </w:rPr>
                        <w:drawing>
                          <wp:inline distT="0" distB="0" distL="0" distR="0">
                            <wp:extent cx="613128" cy="417689"/>
                            <wp:effectExtent l="19050" t="0" r="0" b="0"/>
                            <wp:docPr id="3" name="Picture 3" descr="MC900384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84154[1]"/>
                                    <pic:cNvPicPr>
                                      <a:picLocks noChangeAspect="1" noChangeArrowheads="1"/>
                                    </pic:cNvPicPr>
                                  </pic:nvPicPr>
                                  <pic:blipFill>
                                    <a:blip r:embed="rId8"/>
                                    <a:srcRect/>
                                    <a:stretch>
                                      <a:fillRect/>
                                    </a:stretch>
                                  </pic:blipFill>
                                  <pic:spPr bwMode="auto">
                                    <a:xfrm>
                                      <a:off x="0" y="0"/>
                                      <a:ext cx="613128" cy="417689"/>
                                    </a:xfrm>
                                    <a:prstGeom prst="rect">
                                      <a:avLst/>
                                    </a:prstGeom>
                                    <a:noFill/>
                                    <a:ln w="9525">
                                      <a:noFill/>
                                      <a:miter lim="800000"/>
                                      <a:headEnd/>
                                      <a:tailEnd/>
                                    </a:ln>
                                  </pic:spPr>
                                </pic:pic>
                              </a:graphicData>
                            </a:graphic>
                          </wp:inline>
                        </w:drawing>
                      </w:r>
                    </w:p>
                  </w:txbxContent>
                </v:textbox>
              </v:shape>
            </w:pict>
          </mc:Fallback>
        </mc:AlternateContent>
      </w:r>
      <w:r w:rsidRPr="001C400E">
        <w:rPr>
          <w:rFonts w:asciiTheme="minorHAnsi" w:hAnsiTheme="minorHAnsi" w:cstheme="minorHAnsi"/>
          <w:noProof/>
        </w:rPr>
        <mc:AlternateContent>
          <mc:Choice Requires="wps">
            <w:drawing>
              <wp:anchor distT="0" distB="0" distL="114299" distR="114299" simplePos="0" relativeHeight="251654656" behindDoc="0" locked="0" layoutInCell="1" allowOverlap="1">
                <wp:simplePos x="0" y="0"/>
                <wp:positionH relativeFrom="column">
                  <wp:posOffset>831214</wp:posOffset>
                </wp:positionH>
                <wp:positionV relativeFrom="paragraph">
                  <wp:posOffset>709295</wp:posOffset>
                </wp:positionV>
                <wp:extent cx="0" cy="800100"/>
                <wp:effectExtent l="76200" t="0" r="38100" b="38100"/>
                <wp:wrapNone/>
                <wp:docPr id="2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0CD26" id="Line 187"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45pt,55.85pt" to="65.45pt,1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0pPKQ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JA0aK&#10;dNCjrVAcZfPHIE5vXAE+ldrZUB49q2ez1fSbQ0pXLVEHHkm+XAwEZiEieRMSNs5Ain3/STPwIUev&#10;o1LnxnYBEjRA59iQy70h/OwRHQ4pnM5T0Cb2KiHFLc5Y5z9y3aFglFgC6YhLTlvnAw9S3FxCGqU3&#10;QsrYbqlQX+LFdDKNAU5LwcJlcHP2sK+kRScSBib+YlFw89rN6qNiEazlhK2vtidCgo18VMNbAfpI&#10;jkO2jjOMJIc3EqyBnlQhI9QKhK/WMDPfF+liPV/P81E+ma1HeVrXow+bKh/NNtnjtH6oq6rOfgTy&#10;WV60gjGuAv/b/Gb5383H9SUNk3ef4LtQyVv0qCiQvf1H0rHZob/DpOw1u+xsqC70HUY2Ol+fV3gT&#10;r/fR69dHYPUTAAD//wMAUEsDBBQABgAIAAAAIQBcWTAO4QAAAAsBAAAPAAAAZHJzL2Rvd25yZXYu&#10;eG1sTI/NTsMwEITvSLyDtUjcqJNWIiHEqRBSubRQ9UcV3NxkSSLidWQ7bXh7tlzgtrM7mv0mn4+m&#10;Eyd0vrWkIJ5EIJBKW7VUK9jvFncpCB80VbqzhAq+0cO8uL7KdVbZM23wtA214BDymVbQhNBnUvqy&#10;QaP9xPZIfPu0zujA0tWycvrM4aaT0yi6l0a3xB8a3eNzg+XXdjAKNqvFMj0sh7F0Hy/x2269en33&#10;qVK3N+PTI4iAY/gzwwWf0aFgpqMdqPKiYz2LHtjKQxwnIC6O381RwXSWJCCLXP7vUPwAAAD//wMA&#10;UEsBAi0AFAAGAAgAAAAhALaDOJL+AAAA4QEAABMAAAAAAAAAAAAAAAAAAAAAAFtDb250ZW50X1R5&#10;cGVzXS54bWxQSwECLQAUAAYACAAAACEAOP0h/9YAAACUAQAACwAAAAAAAAAAAAAAAAAvAQAAX3Jl&#10;bHMvLnJlbHNQSwECLQAUAAYACAAAACEAN89KTykCAABMBAAADgAAAAAAAAAAAAAAAAAuAgAAZHJz&#10;L2Uyb0RvYy54bWxQSwECLQAUAAYACAAAACEAXFkwDuEAAAALAQAADwAAAAAAAAAAAAAAAACDBAAA&#10;ZHJzL2Rvd25yZXYueG1sUEsFBgAAAAAEAAQA8wAAAJEFAAAAAA==&#10;">
                <v:stroke endarrow="block"/>
              </v:line>
            </w:pict>
          </mc:Fallback>
        </mc:AlternateContent>
      </w:r>
      <w:r w:rsidRPr="001C400E">
        <w:rPr>
          <w:rFonts w:asciiTheme="minorHAnsi" w:hAnsiTheme="minorHAnsi" w:cstheme="minorHAnsi"/>
          <w:noProof/>
        </w:rPr>
        <mc:AlternateContent>
          <mc:Choice Requires="wps">
            <w:drawing>
              <wp:anchor distT="0" distB="0" distL="114300" distR="114300" simplePos="0" relativeHeight="251655680" behindDoc="0" locked="0" layoutInCell="1" allowOverlap="1">
                <wp:simplePos x="0" y="0"/>
                <wp:positionH relativeFrom="column">
                  <wp:posOffset>918845</wp:posOffset>
                </wp:positionH>
                <wp:positionV relativeFrom="paragraph">
                  <wp:posOffset>709295</wp:posOffset>
                </wp:positionV>
                <wp:extent cx="2141220" cy="228600"/>
                <wp:effectExtent l="0" t="0" r="49530" b="76200"/>
                <wp:wrapNone/>
                <wp:docPr id="2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22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7216C" id="Line 18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5pt,55.85pt" to="240.9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VELwIAAFIEAAAOAAAAZHJzL2Uyb0RvYy54bWysVNuO0zAQfUfiHyy/t7mQljRqukJJy8sC&#10;lXb5ANd2GgvHtmy3aYX4d8buhV14QYg8OOPMzJkztywfToNER26d0KrG2TTFiCuqmVD7Gn993kxK&#10;jJwnihGpFa/xmTv8sHr7Zjmaiue615JxiwBEuWo0Ne69N1WSONrzgbipNlyBstN2IB6udp8wS0ZA&#10;H2SSp+k8GbVlxmrKnYOv7UWJVxG/6zj1X7rOcY9kjYGbj6eN5y6cyWpJqr0lphf0SoP8A4uBCAVB&#10;71At8QQdrPgDahDUaqc7P6V6SHTXCcpjDpBNlv6WzVNPDI+5QHGcuZfJ/T9Y+vm4tUiwGuc5RooM&#10;0KNHoTjKyjIUZzSuAptGbW1Ij57Uk3nU9JtDSjc9UXseST6fDThmwSN55RIuzkCI3fhJM7AhB69j&#10;pU6dHQIk1ACdYkPO94bwk0cUPuZZkeU59I2CLs/LeRo7lpDq5m2s8x+5HlAQaiyBekQnx0fnAxtS&#10;3UxCMKU3QsrYdKnQWOPFLJ9FB6elYEEZzJzd7xpp0ZGEsYlPTA00L82sPigWwXpO2PoqeyIkyMjH&#10;mngroEqS4xBt4AwjyWFTgnShJ1WICBkD4at0mZzvi3SxLtdlMSny+XpSpG07+bBpisl8k72fte/a&#10;pmmzH4F8VlS9YIyrwP82xVnxd1Ny3afL/N3n+F6o5DV6rCiQvb0j6djy0OXLvOw0O29tyC50HwY3&#10;Gl+XLGzGy3u0+vUrWP0EAAD//wMAUEsDBBQABgAIAAAAIQAc+e0p4AAAAAsBAAAPAAAAZHJzL2Rv&#10;d25yZXYueG1sTI/BTsMwEETvSPyDtUjcqGMUkRDiVAipXFqo2qKq3NzYJBHxOrKdNvw92xPcZjSj&#10;2bflfLI9OxkfOocSxCwBZrB2usNGwsducZcDC1GhVr1DI+HHBJhX11elKrQ748actrFhNIKhUBLa&#10;GIeC81C3xqowc4NByr6ctyqS9Q3XXp1p3Pb8PkkeuFUd0oVWDealNfX3drQSNqvFMt8vx6n2n6/i&#10;fbdevR1CLuXtzfT8BCyaKf6V4YJP6FAR09GNqAPryadpRlUSQpCgRpqLR2DHS5RlwKuS//+h+gUA&#10;AP//AwBQSwECLQAUAAYACAAAACEAtoM4kv4AAADhAQAAEwAAAAAAAAAAAAAAAAAAAAAAW0NvbnRl&#10;bnRfVHlwZXNdLnhtbFBLAQItABQABgAIAAAAIQA4/SH/1gAAAJQBAAALAAAAAAAAAAAAAAAAAC8B&#10;AABfcmVscy8ucmVsc1BLAQItABQABgAIAAAAIQDtcMVELwIAAFIEAAAOAAAAAAAAAAAAAAAAAC4C&#10;AABkcnMvZTJvRG9jLnhtbFBLAQItABQABgAIAAAAIQAc+e0p4AAAAAsBAAAPAAAAAAAAAAAAAAAA&#10;AIkEAABkcnMvZG93bnJldi54bWxQSwUGAAAAAAQABADzAAAAlgUAAAAA&#10;">
                <v:stroke endarrow="block"/>
              </v:line>
            </w:pict>
          </mc:Fallback>
        </mc:AlternateContent>
      </w:r>
      <w:r w:rsidRPr="001C400E">
        <w:rPr>
          <w:rFonts w:asciiTheme="minorHAnsi" w:hAnsiTheme="minorHAnsi" w:cstheme="minorHAnsi"/>
          <w:noProof/>
        </w:rPr>
        <mc:AlternateContent>
          <mc:Choice Requires="wps">
            <w:drawing>
              <wp:anchor distT="4294967295" distB="4294967295" distL="114300" distR="114300" simplePos="0" relativeHeight="251658752" behindDoc="0" locked="0" layoutInCell="1" allowOverlap="1">
                <wp:simplePos x="0" y="0"/>
                <wp:positionH relativeFrom="column">
                  <wp:posOffset>2631440</wp:posOffset>
                </wp:positionH>
                <wp:positionV relativeFrom="paragraph">
                  <wp:posOffset>2562859</wp:posOffset>
                </wp:positionV>
                <wp:extent cx="481965" cy="0"/>
                <wp:effectExtent l="0" t="76200" r="0" b="76200"/>
                <wp:wrapNone/>
                <wp:docPr id="21"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26709" id="Line 19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2pt,201.8pt" to="245.15pt,2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yGKQIAAEwEAAAOAAAAZHJzL2Uyb0RvYy54bWysVMGO2jAQvVfqP1i+QxIaKESEVZVAL7SL&#10;tNsPMLZDrDq2ZRsCqvrvHRtIS3upqubgjOOZN2/ejLN8OncSnbh1QqsSZ+MUI66oZkIdSvzldTOa&#10;Y+Q8UYxIrXiJL9zhp9XbN8veFHyiWy0ZtwhAlCt6U+LWe1MkiaMt74gba8MVHDbadsTD1h4SZkkP&#10;6J1MJmk6S3ptmbGacufga309xKuI3zSc+uemcdwjWWLg5uNq47oPa7JakuJgiWkFvdEg/8CiI0JB&#10;0gGqJp6goxV/QHWCWu1048dUd4luGkF5rAGqydLfqnlpieGxFhDHmUEm9/9g6efTziLBSjzJMFKk&#10;gx5theIoW2RBnN64AnwqtbOhPHpWL2ar6VeHlK5aog48kny9GAiMEclDSNg4Ayn2/SfNwIccvY5K&#10;nRvbBUjQAJ1jQy5DQ/jZIwof83m2mE0xovejhBT3OGOd/8h1h4JRYgmkIy45bZ0H5uB6dwlplN4I&#10;KWO7pUJ9iRfTyTQGOC0FC4fBzdnDvpIWnUgYmPgEGQDswc3qo2IRrOWErW+2J0KCjXxUw1sB+kiO&#10;Q7aOM4wkhzsSrCuiVCEj1AqEb9Z1Zr4t0sV6vp7no3wyW4/ytK5HHzZVPpptsvfT+l1dVXX2PZDP&#10;8qIVjHEV+N/nN8v/bj5uN+k6ecMED0Ilj+hRBCB7f0fSsdmhv9dJ2Wt22dlQXeg7jGx0vl2vcCd+&#10;3Uevnz+B1Q8AAAD//wMAUEsDBBQABgAIAAAAIQC2E2pd4AAAAAsBAAAPAAAAZHJzL2Rvd25yZXYu&#10;eG1sTI9NS8NAEIbvgv9hGcGb3Y0NJcZsigj10qq0FdHbNjsmwexsyG7a+O8dQdDbfDy880yxnFwn&#10;jjiE1pOGZKZAIFXetlRreNmvrjIQIRqypvOEGr4wwLI8PytMbv2JtnjcxVpwCIXcaGhi7HMpQ9Wg&#10;M2HmeyTeffjBmcjtUEs7mBOHu05eK7WQzrTEFxrT432D1edudBq2m9U6e12PUzW8PyRP++fN41vI&#10;tL68mO5uQUSc4h8MP/qsDiU7HfxINohOQ5qkKaNcqPkCBBPpjZqDOPxOZFnI/z+U3wAAAP//AwBQ&#10;SwECLQAUAAYACAAAACEAtoM4kv4AAADhAQAAEwAAAAAAAAAAAAAAAAAAAAAAW0NvbnRlbnRfVHlw&#10;ZXNdLnhtbFBLAQItABQABgAIAAAAIQA4/SH/1gAAAJQBAAALAAAAAAAAAAAAAAAAAC8BAABfcmVs&#10;cy8ucmVsc1BLAQItABQABgAIAAAAIQDQJpyGKQIAAEwEAAAOAAAAAAAAAAAAAAAAAC4CAABkcnMv&#10;ZTJvRG9jLnhtbFBLAQItABQABgAIAAAAIQC2E2pd4AAAAAsBAAAPAAAAAAAAAAAAAAAAAIMEAABk&#10;cnMvZG93bnJldi54bWxQSwUGAAAAAAQABADzAAAAkAUAAAAA&#10;">
                <v:stroke endarrow="block"/>
              </v:line>
            </w:pict>
          </mc:Fallback>
        </mc:AlternateContent>
      </w:r>
      <w:r w:rsidRPr="001C400E">
        <w:rPr>
          <w:rFonts w:asciiTheme="minorHAnsi" w:hAnsiTheme="minorHAnsi" w:cstheme="minorHAnsi"/>
          <w:noProof/>
        </w:rPr>
        <mc:AlternateContent>
          <mc:Choice Requires="wps">
            <w:drawing>
              <wp:anchor distT="0" distB="0" distL="114300" distR="114300" simplePos="0" relativeHeight="251652608" behindDoc="0" locked="0" layoutInCell="1" allowOverlap="1">
                <wp:simplePos x="0" y="0"/>
                <wp:positionH relativeFrom="column">
                  <wp:posOffset>-429260</wp:posOffset>
                </wp:positionH>
                <wp:positionV relativeFrom="paragraph">
                  <wp:posOffset>3119120</wp:posOffset>
                </wp:positionV>
                <wp:extent cx="2930525" cy="1695450"/>
                <wp:effectExtent l="0" t="0" r="3175" b="0"/>
                <wp:wrapNone/>
                <wp:docPr id="2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1695450"/>
                        </a:xfrm>
                        <a:prstGeom prst="rect">
                          <a:avLst/>
                        </a:prstGeom>
                        <a:solidFill>
                          <a:srgbClr val="FFFF99"/>
                        </a:solidFill>
                        <a:ln w="25400">
                          <a:solidFill>
                            <a:srgbClr val="000000"/>
                          </a:solidFill>
                          <a:miter lim="800000"/>
                          <a:headEnd/>
                          <a:tailEnd/>
                        </a:ln>
                      </wps:spPr>
                      <wps:txbx>
                        <w:txbxContent>
                          <w:p w:rsidR="00781BAF" w:rsidRPr="009E0429" w:rsidRDefault="00781BAF" w:rsidP="00D226C1">
                            <w:pPr>
                              <w:rPr>
                                <w:rFonts w:ascii="Calibri" w:hAnsi="Calibri"/>
                              </w:rPr>
                            </w:pPr>
                            <w:r>
                              <w:rPr>
                                <w:rFonts w:ascii="Calibri" w:hAnsi="Calibri"/>
                                <w:b/>
                                <w:sz w:val="28"/>
                                <w:szCs w:val="28"/>
                              </w:rPr>
                              <w:t>Refer to</w:t>
                            </w:r>
                            <w:r w:rsidRPr="009E0429">
                              <w:rPr>
                                <w:rFonts w:ascii="Calibri" w:hAnsi="Calibri"/>
                                <w:b/>
                              </w:rPr>
                              <w:t xml:space="preserve"> </w:t>
                            </w:r>
                            <w:r>
                              <w:rPr>
                                <w:rFonts w:ascii="Calibri" w:hAnsi="Calibri"/>
                                <w:b/>
                                <w:sz w:val="28"/>
                                <w:szCs w:val="28"/>
                              </w:rPr>
                              <w:t>Social Services</w:t>
                            </w:r>
                            <w:r>
                              <w:rPr>
                                <w:rFonts w:ascii="Calibri" w:hAnsi="Calibri"/>
                              </w:rPr>
                              <w:t xml:space="preserve"> to alert to likely cause of injury </w:t>
                            </w:r>
                            <w:r w:rsidRPr="009E0429">
                              <w:rPr>
                                <w:rFonts w:ascii="Calibri" w:hAnsi="Calibri"/>
                              </w:rPr>
                              <w:t xml:space="preserve">and </w:t>
                            </w:r>
                            <w:r>
                              <w:rPr>
                                <w:rFonts w:ascii="Calibri" w:hAnsi="Calibri"/>
                              </w:rPr>
                              <w:t xml:space="preserve">planned </w:t>
                            </w:r>
                            <w:r w:rsidRPr="009E0429">
                              <w:rPr>
                                <w:rFonts w:ascii="Calibri" w:hAnsi="Calibri"/>
                              </w:rPr>
                              <w:t>investigation</w:t>
                            </w:r>
                            <w:r>
                              <w:rPr>
                                <w:rFonts w:ascii="Calibri" w:hAnsi="Calibri"/>
                              </w:rPr>
                              <w:t>s</w:t>
                            </w:r>
                          </w:p>
                          <w:p w:rsidR="00781BAF" w:rsidRDefault="00781BAF" w:rsidP="00BC3937"/>
                          <w:p w:rsidR="00781BAF" w:rsidRPr="00D226C1" w:rsidRDefault="00781BAF" w:rsidP="00BC3937">
                            <w:pPr>
                              <w:rPr>
                                <w:b/>
                              </w:rPr>
                            </w:pPr>
                            <w:r>
                              <w:tab/>
                              <w:t xml:space="preserve">               </w:t>
                            </w:r>
                            <w:r>
                              <w:tab/>
                            </w:r>
                            <w:r w:rsidRPr="00D226C1">
                              <w:rPr>
                                <w:b/>
                              </w:rPr>
                              <w:t>Out of hours</w:t>
                            </w:r>
                          </w:p>
                          <w:p w:rsidR="00781BAF" w:rsidRPr="009E0429" w:rsidRDefault="00781BAF" w:rsidP="00BC3937">
                            <w:pPr>
                              <w:rPr>
                                <w:rFonts w:ascii="Calibri" w:hAnsi="Calibri"/>
                                <w:b/>
                              </w:rPr>
                            </w:pPr>
                            <w:r w:rsidRPr="009E0429">
                              <w:rPr>
                                <w:rFonts w:ascii="Calibri" w:hAnsi="Calibri"/>
                                <w:b/>
                              </w:rPr>
                              <w:t>Swansea</w:t>
                            </w:r>
                            <w:r w:rsidRPr="009E0429">
                              <w:rPr>
                                <w:rFonts w:ascii="Calibri" w:hAnsi="Calibri"/>
                                <w:b/>
                              </w:rPr>
                              <w:tab/>
                            </w:r>
                            <w:r>
                              <w:rPr>
                                <w:rFonts w:ascii="Calibri" w:hAnsi="Calibri"/>
                                <w:b/>
                              </w:rPr>
                              <w:t xml:space="preserve">      </w:t>
                            </w:r>
                            <w:r w:rsidRPr="009E0429">
                              <w:rPr>
                                <w:rFonts w:ascii="Calibri" w:hAnsi="Calibri"/>
                                <w:b/>
                              </w:rPr>
                              <w:t>- 01792</w:t>
                            </w:r>
                            <w:r>
                              <w:rPr>
                                <w:rFonts w:ascii="Calibri" w:hAnsi="Calibri"/>
                                <w:b/>
                              </w:rPr>
                              <w:t xml:space="preserve"> 635700 / 775501</w:t>
                            </w:r>
                          </w:p>
                          <w:p w:rsidR="00781BAF" w:rsidRPr="009E0429" w:rsidRDefault="00781BAF" w:rsidP="00BC3937">
                            <w:pPr>
                              <w:rPr>
                                <w:rFonts w:ascii="Calibri" w:hAnsi="Calibri"/>
                                <w:b/>
                              </w:rPr>
                            </w:pPr>
                            <w:r>
                              <w:rPr>
                                <w:rFonts w:ascii="Calibri" w:hAnsi="Calibri"/>
                                <w:b/>
                              </w:rPr>
                              <w:t xml:space="preserve">Neath/Pt Talbot </w:t>
                            </w:r>
                            <w:r w:rsidRPr="009E0429">
                              <w:rPr>
                                <w:rFonts w:ascii="Calibri" w:hAnsi="Calibri"/>
                                <w:b/>
                              </w:rPr>
                              <w:t xml:space="preserve"> </w:t>
                            </w:r>
                            <w:r>
                              <w:rPr>
                                <w:rFonts w:ascii="Calibri" w:hAnsi="Calibri"/>
                                <w:b/>
                              </w:rPr>
                              <w:t>- 01639 686803 / 895455</w:t>
                            </w:r>
                          </w:p>
                          <w:p w:rsidR="00781BAF" w:rsidRPr="00672CF0" w:rsidRDefault="000A68DF" w:rsidP="00BC3937">
                            <w:pPr>
                              <w:rPr>
                                <w:rFonts w:ascii="Calibri" w:hAnsi="Calibri"/>
                                <w:b/>
                              </w:rPr>
                            </w:pPr>
                            <w:r>
                              <w:rPr>
                                <w:noProof/>
                              </w:rPr>
                              <w:drawing>
                                <wp:inline distT="0" distB="0" distL="0" distR="0" wp14:anchorId="025DCDFC" wp14:editId="63B3F7BD">
                                  <wp:extent cx="381000" cy="369120"/>
                                  <wp:effectExtent l="0" t="0" r="0" b="0"/>
                                  <wp:docPr id="9" name="Picture 5" descr="MC900384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84154[1]"/>
                                          <pic:cNvPicPr>
                                            <a:picLocks noChangeAspect="1" noChangeArrowheads="1"/>
                                          </pic:cNvPicPr>
                                        </pic:nvPicPr>
                                        <pic:blipFill>
                                          <a:blip r:embed="rId8"/>
                                          <a:srcRect/>
                                          <a:stretch>
                                            <a:fillRect/>
                                          </a:stretch>
                                        </pic:blipFill>
                                        <pic:spPr bwMode="auto">
                                          <a:xfrm>
                                            <a:off x="0" y="0"/>
                                            <a:ext cx="386757" cy="374698"/>
                                          </a:xfrm>
                                          <a:prstGeom prst="rect">
                                            <a:avLst/>
                                          </a:prstGeom>
                                          <a:noFill/>
                                          <a:ln w="9525">
                                            <a:noFill/>
                                            <a:miter lim="800000"/>
                                            <a:headEnd/>
                                            <a:tailEnd/>
                                          </a:ln>
                                        </pic:spPr>
                                      </pic:pic>
                                    </a:graphicData>
                                  </a:graphic>
                                </wp:inline>
                              </w:drawing>
                            </w:r>
                            <w:r w:rsidR="00781BAF" w:rsidRPr="009E0429">
                              <w:rPr>
                                <w:rFonts w:ascii="Calibri" w:hAnsi="Calibri"/>
                              </w:rPr>
                              <w:br/>
                            </w:r>
                            <w:r w:rsidR="00781BAF">
                              <w:rPr>
                                <w:rFonts w:ascii="Calibri" w:hAnsi="Calibri"/>
                              </w:rPr>
                              <w:tab/>
                            </w:r>
                            <w:r w:rsidR="00781BAF">
                              <w:rPr>
                                <w:rFonts w:ascii="Calibri" w:hAnsi="Calibri"/>
                              </w:rPr>
                              <w:tab/>
                            </w:r>
                            <w:r w:rsidR="00781BAF">
                              <w:rPr>
                                <w:rFonts w:ascii="Calibri" w:hAnsi="Calibri"/>
                              </w:rPr>
                              <w:tab/>
                            </w:r>
                            <w:r w:rsidR="00781BAF">
                              <w:rPr>
                                <w:rFonts w:ascii="Calibri" w:hAnsi="Calibri"/>
                              </w:rPr>
                              <w:tab/>
                            </w:r>
                            <w:r w:rsidR="00781BAF">
                              <w:rPr>
                                <w:rFonts w:ascii="Calibri" w:hAnsi="Calibri"/>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6" type="#_x0000_t202" style="position:absolute;margin-left:-33.8pt;margin-top:245.6pt;width:230.75pt;height:1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XHMQIAAF0EAAAOAAAAZHJzL2Uyb0RvYy54bWysVF1v2yAUfZ+0/4B4X2xncZdYcaouXaZJ&#10;3YfU7gdgjG00zGVAYme/vhecplG3vUzzAwLu5XDuORevr8dekYOwToIuaTZLKRGaQy11W9LvD7s3&#10;S0qcZ7pmCrQo6VE4er15/Wo9mELMoQNVC0sQRLtiMCXtvDdFkjjeiZ65GRihMdiA7ZnHpW2T2rIB&#10;0XuVzNP0KhnA1sYCF87h7u0UpJuI3zSC+69N44QnqqTIzcfRxrEKY7JZs6K1zHSSn2iwf2DRM6nx&#10;0jPULfOM7K38DaqX3IKDxs849Ak0jeQi1oDVZOmLau47ZkSsBcVx5iyT+3+w/MvhmyWyLukc5dGs&#10;R48exOjJexhJtsyDQINxBebdG8z0IwbQ6FisM3fAfziiYdsx3Yoba2HoBKuRYBZOJhdHJxwXQKrh&#10;M9R4Edt7iEBjY/ugHupBEB2ZHM/mBDIcN+ert2k+zynhGMuuVvkij/YlrHg6bqzzHwX0JExKatH9&#10;CM8Od84HOqx4Sgm3OVCy3kml4sK21VZZcmDYKTv8VqtYwYs0pcmAXPJFmk4S/BUjjd+fMHrpseeV&#10;7Eu6PCexIgj3QdexIz2TapojZ6VPSgbxJhn9WI3RtSyyDDJXUB9RWwtTj+ObxEkH9hclA/Z3Sd3P&#10;PbOCEvVJoz+rbLEIDyIuFvm7YL+9jFSXEaY5QpXUUzJNt356RHtjZdvhTVNHaLhBTxsZ1X5mdeKP&#10;PRxNOL238Egu1zHr+a+weQQAAP//AwBQSwMEFAAGAAgAAAAhAOEzqDLiAAAACwEAAA8AAABkcnMv&#10;ZG93bnJldi54bWxMj8FOwzAQRO9I/IO1SNxap2lI6hCnQggEhwqJ0oqrG5s4Il5bttuGv8c9wXE1&#10;TzNvm/VkRnJSPgwWOSzmGRCFnZUD9hx2H8+zFZAQBUoxWlQcflSAdXt91Yha2jO+q9M29iSVYKgF&#10;Bx2jqykNnVZGhLl1ClP2Zb0RMZ2+p9KLcyo3I82zrKRGDJgWtHDqUavue3s0HHq9r1798PT5Urwx&#10;tsk3LsrCcX57Mz3cA4lqin8wXPSTOrTJ6WCPKAMZOczKqkwoh4ItciCJWLIlA3LgUN2tcqBtQ///&#10;0P4CAAD//wMAUEsBAi0AFAAGAAgAAAAhALaDOJL+AAAA4QEAABMAAAAAAAAAAAAAAAAAAAAAAFtD&#10;b250ZW50X1R5cGVzXS54bWxQSwECLQAUAAYACAAAACEAOP0h/9YAAACUAQAACwAAAAAAAAAAAAAA&#10;AAAvAQAAX3JlbHMvLnJlbHNQSwECLQAUAAYACAAAACEAG7S1xzECAABdBAAADgAAAAAAAAAAAAAA&#10;AAAuAgAAZHJzL2Uyb0RvYy54bWxQSwECLQAUAAYACAAAACEA4TOoMuIAAAALAQAADwAAAAAAAAAA&#10;AAAAAACLBAAAZHJzL2Rvd25yZXYueG1sUEsFBgAAAAAEAAQA8wAAAJoFAAAAAA==&#10;" fillcolor="#ff9" strokeweight="2pt">
                <v:textbox>
                  <w:txbxContent>
                    <w:p w:rsidR="00781BAF" w:rsidRPr="009E0429" w:rsidRDefault="00781BAF" w:rsidP="00D226C1">
                      <w:pPr>
                        <w:rPr>
                          <w:rFonts w:ascii="Calibri" w:hAnsi="Calibri"/>
                        </w:rPr>
                      </w:pPr>
                      <w:r>
                        <w:rPr>
                          <w:rFonts w:ascii="Calibri" w:hAnsi="Calibri"/>
                          <w:b/>
                          <w:sz w:val="28"/>
                          <w:szCs w:val="28"/>
                        </w:rPr>
                        <w:t>Refer to</w:t>
                      </w:r>
                      <w:r w:rsidRPr="009E0429">
                        <w:rPr>
                          <w:rFonts w:ascii="Calibri" w:hAnsi="Calibri"/>
                          <w:b/>
                        </w:rPr>
                        <w:t xml:space="preserve"> </w:t>
                      </w:r>
                      <w:r>
                        <w:rPr>
                          <w:rFonts w:ascii="Calibri" w:hAnsi="Calibri"/>
                          <w:b/>
                          <w:sz w:val="28"/>
                          <w:szCs w:val="28"/>
                        </w:rPr>
                        <w:t>Social Services</w:t>
                      </w:r>
                      <w:r>
                        <w:rPr>
                          <w:rFonts w:ascii="Calibri" w:hAnsi="Calibri"/>
                        </w:rPr>
                        <w:t xml:space="preserve"> to alert to likely cause of injury </w:t>
                      </w:r>
                      <w:r w:rsidRPr="009E0429">
                        <w:rPr>
                          <w:rFonts w:ascii="Calibri" w:hAnsi="Calibri"/>
                        </w:rPr>
                        <w:t xml:space="preserve">and </w:t>
                      </w:r>
                      <w:r>
                        <w:rPr>
                          <w:rFonts w:ascii="Calibri" w:hAnsi="Calibri"/>
                        </w:rPr>
                        <w:t xml:space="preserve">planned </w:t>
                      </w:r>
                      <w:r w:rsidRPr="009E0429">
                        <w:rPr>
                          <w:rFonts w:ascii="Calibri" w:hAnsi="Calibri"/>
                        </w:rPr>
                        <w:t>investigation</w:t>
                      </w:r>
                      <w:r>
                        <w:rPr>
                          <w:rFonts w:ascii="Calibri" w:hAnsi="Calibri"/>
                        </w:rPr>
                        <w:t>s</w:t>
                      </w:r>
                    </w:p>
                    <w:p w:rsidR="00781BAF" w:rsidRDefault="00781BAF" w:rsidP="00BC3937"/>
                    <w:p w:rsidR="00781BAF" w:rsidRPr="00D226C1" w:rsidRDefault="00781BAF" w:rsidP="00BC3937">
                      <w:pPr>
                        <w:rPr>
                          <w:b/>
                        </w:rPr>
                      </w:pPr>
                      <w:r>
                        <w:tab/>
                        <w:t xml:space="preserve">               </w:t>
                      </w:r>
                      <w:r>
                        <w:tab/>
                      </w:r>
                      <w:r w:rsidRPr="00D226C1">
                        <w:rPr>
                          <w:b/>
                        </w:rPr>
                        <w:t>Out of hours</w:t>
                      </w:r>
                    </w:p>
                    <w:p w:rsidR="00781BAF" w:rsidRPr="009E0429" w:rsidRDefault="00781BAF" w:rsidP="00BC3937">
                      <w:pPr>
                        <w:rPr>
                          <w:rFonts w:ascii="Calibri" w:hAnsi="Calibri"/>
                          <w:b/>
                        </w:rPr>
                      </w:pPr>
                      <w:r w:rsidRPr="009E0429">
                        <w:rPr>
                          <w:rFonts w:ascii="Calibri" w:hAnsi="Calibri"/>
                          <w:b/>
                        </w:rPr>
                        <w:t>Swansea</w:t>
                      </w:r>
                      <w:r w:rsidRPr="009E0429">
                        <w:rPr>
                          <w:rFonts w:ascii="Calibri" w:hAnsi="Calibri"/>
                          <w:b/>
                        </w:rPr>
                        <w:tab/>
                      </w:r>
                      <w:r>
                        <w:rPr>
                          <w:rFonts w:ascii="Calibri" w:hAnsi="Calibri"/>
                          <w:b/>
                        </w:rPr>
                        <w:t xml:space="preserve">      </w:t>
                      </w:r>
                      <w:r w:rsidRPr="009E0429">
                        <w:rPr>
                          <w:rFonts w:ascii="Calibri" w:hAnsi="Calibri"/>
                          <w:b/>
                        </w:rPr>
                        <w:t>- 01792</w:t>
                      </w:r>
                      <w:r>
                        <w:rPr>
                          <w:rFonts w:ascii="Calibri" w:hAnsi="Calibri"/>
                          <w:b/>
                        </w:rPr>
                        <w:t xml:space="preserve"> 635700 / 775501</w:t>
                      </w:r>
                    </w:p>
                    <w:p w:rsidR="00781BAF" w:rsidRPr="009E0429" w:rsidRDefault="00781BAF" w:rsidP="00BC3937">
                      <w:pPr>
                        <w:rPr>
                          <w:rFonts w:ascii="Calibri" w:hAnsi="Calibri"/>
                          <w:b/>
                        </w:rPr>
                      </w:pPr>
                      <w:r>
                        <w:rPr>
                          <w:rFonts w:ascii="Calibri" w:hAnsi="Calibri"/>
                          <w:b/>
                        </w:rPr>
                        <w:t xml:space="preserve">Neath/Pt Talbot </w:t>
                      </w:r>
                      <w:r w:rsidRPr="009E0429">
                        <w:rPr>
                          <w:rFonts w:ascii="Calibri" w:hAnsi="Calibri"/>
                          <w:b/>
                        </w:rPr>
                        <w:t xml:space="preserve"> </w:t>
                      </w:r>
                      <w:r>
                        <w:rPr>
                          <w:rFonts w:ascii="Calibri" w:hAnsi="Calibri"/>
                          <w:b/>
                        </w:rPr>
                        <w:t>- 01639 686803 / 895455</w:t>
                      </w:r>
                    </w:p>
                    <w:p w:rsidR="00781BAF" w:rsidRPr="00672CF0" w:rsidRDefault="000A68DF" w:rsidP="00BC3937">
                      <w:pPr>
                        <w:rPr>
                          <w:rFonts w:ascii="Calibri" w:hAnsi="Calibri"/>
                          <w:b/>
                        </w:rPr>
                      </w:pPr>
                      <w:r>
                        <w:rPr>
                          <w:noProof/>
                        </w:rPr>
                        <w:drawing>
                          <wp:inline distT="0" distB="0" distL="0" distR="0" wp14:anchorId="025DCDFC" wp14:editId="63B3F7BD">
                            <wp:extent cx="381000" cy="369120"/>
                            <wp:effectExtent l="0" t="0" r="0" b="0"/>
                            <wp:docPr id="9" name="Picture 5" descr="MC900384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84154[1]"/>
                                    <pic:cNvPicPr>
                                      <a:picLocks noChangeAspect="1" noChangeArrowheads="1"/>
                                    </pic:cNvPicPr>
                                  </pic:nvPicPr>
                                  <pic:blipFill>
                                    <a:blip r:embed="rId8"/>
                                    <a:srcRect/>
                                    <a:stretch>
                                      <a:fillRect/>
                                    </a:stretch>
                                  </pic:blipFill>
                                  <pic:spPr bwMode="auto">
                                    <a:xfrm>
                                      <a:off x="0" y="0"/>
                                      <a:ext cx="386757" cy="374698"/>
                                    </a:xfrm>
                                    <a:prstGeom prst="rect">
                                      <a:avLst/>
                                    </a:prstGeom>
                                    <a:noFill/>
                                    <a:ln w="9525">
                                      <a:noFill/>
                                      <a:miter lim="800000"/>
                                      <a:headEnd/>
                                      <a:tailEnd/>
                                    </a:ln>
                                  </pic:spPr>
                                </pic:pic>
                              </a:graphicData>
                            </a:graphic>
                          </wp:inline>
                        </w:drawing>
                      </w:r>
                      <w:r w:rsidR="00781BAF" w:rsidRPr="009E0429">
                        <w:rPr>
                          <w:rFonts w:ascii="Calibri" w:hAnsi="Calibri"/>
                        </w:rPr>
                        <w:br/>
                      </w:r>
                      <w:r w:rsidR="00781BAF">
                        <w:rPr>
                          <w:rFonts w:ascii="Calibri" w:hAnsi="Calibri"/>
                        </w:rPr>
                        <w:tab/>
                      </w:r>
                      <w:r w:rsidR="00781BAF">
                        <w:rPr>
                          <w:rFonts w:ascii="Calibri" w:hAnsi="Calibri"/>
                        </w:rPr>
                        <w:tab/>
                      </w:r>
                      <w:r w:rsidR="00781BAF">
                        <w:rPr>
                          <w:rFonts w:ascii="Calibri" w:hAnsi="Calibri"/>
                        </w:rPr>
                        <w:tab/>
                      </w:r>
                      <w:r w:rsidR="00781BAF">
                        <w:rPr>
                          <w:rFonts w:ascii="Calibri" w:hAnsi="Calibri"/>
                        </w:rPr>
                        <w:tab/>
                      </w:r>
                      <w:r w:rsidR="00781BAF">
                        <w:rPr>
                          <w:rFonts w:ascii="Calibri" w:hAnsi="Calibri"/>
                        </w:rPr>
                        <w:tab/>
                      </w:r>
                    </w:p>
                  </w:txbxContent>
                </v:textbox>
              </v:shape>
            </w:pict>
          </mc:Fallback>
        </mc:AlternateContent>
      </w:r>
      <w:r w:rsidRPr="001C400E">
        <w:rPr>
          <w:rFonts w:asciiTheme="minorHAnsi" w:hAnsiTheme="minorHAnsi" w:cstheme="minorHAnsi"/>
          <w:noProof/>
        </w:rPr>
        <mc:AlternateContent>
          <mc:Choice Requires="wps">
            <w:drawing>
              <wp:anchor distT="0" distB="0" distL="114299" distR="114299" simplePos="0" relativeHeight="251656704" behindDoc="0" locked="0" layoutInCell="1" allowOverlap="1">
                <wp:simplePos x="0" y="0"/>
                <wp:positionH relativeFrom="column">
                  <wp:posOffset>831214</wp:posOffset>
                </wp:positionH>
                <wp:positionV relativeFrom="paragraph">
                  <wp:posOffset>2888615</wp:posOffset>
                </wp:positionV>
                <wp:extent cx="0" cy="228600"/>
                <wp:effectExtent l="76200" t="0" r="38100" b="38100"/>
                <wp:wrapNone/>
                <wp:docPr id="1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FE7F1" id="Line 189"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45pt,227.45pt" to="65.45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Du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3xEiR&#10;Hnr0KBRH2WIZxBmMK8GnVjsbyqNn9WQeNf3mkNJ1R9SBR5LPFwOBWYhIXoWEjTOQYj980gx8yNHr&#10;qNS5tX2ABA3QOTbkcm8IP3tEx0MKp3m+mKexVwkpb3HGOv+R6x4Fo8ISSEdccnp0PvAg5c0lpFF6&#10;K6SM7ZYKDRVezvJZDHBaChYug5uzh30tLTqRMDDxF4uCm5duVh8Vi2AdJ2xztT0REmzkoxreCtBH&#10;chyy9ZxhJDm8kWCN9KQKGaFWIHy1xpn5vkyXm8VmUUyKfL6ZFGnTTD5s62Iy32bvZ827pq6b7Ecg&#10;nxVlJxjjKvC/zW9W/N18XF/SOHn3Cb4LlbxGj4oC2dt/JB2bHfo7Tspes8vOhupC32Fko/P1eYU3&#10;8XIfvX59BNY/AQAA//8DAFBLAwQUAAYACAAAACEAuJEC6N4AAAALAQAADwAAAGRycy9kb3ducmV2&#10;LnhtbExPy07DMBC8I/EP1iJxo06hoDTEqRBSubQU9aEKbm68JBHxOrKdNvw9Wy5w23lodiafDbYV&#10;R/ShcaRgPEpAIJXONFQp2G3nNymIEDUZ3TpCBd8YYFZcXuQ6M+5EazxuYiU4hEKmFdQxdpmUoazR&#10;6jByHRJrn85bHRn6ShqvTxxuW3mbJA/S6ob4Q607fK6x/Nr0VsF6OV+k+0U/lP7jZbzavi1f30Oq&#10;1PXV8PQIIuIQ/8xwrs/VoeBOB9eTCaJlfJdM2apgcj/h4+z4ZQ7MTFmSRS7/byh+AAAA//8DAFBL&#10;AQItABQABgAIAAAAIQC2gziS/gAAAOEBAAATAAAAAAAAAAAAAAAAAAAAAABbQ29udGVudF9UeXBl&#10;c10ueG1sUEsBAi0AFAAGAAgAAAAhADj9If/WAAAAlAEAAAsAAAAAAAAAAAAAAAAALwEAAF9yZWxz&#10;Ly5yZWxzUEsBAi0AFAAGAAgAAAAhAEcX0O4qAgAATAQAAA4AAAAAAAAAAAAAAAAALgIAAGRycy9l&#10;Mm9Eb2MueG1sUEsBAi0AFAAGAAgAAAAhALiRAujeAAAACwEAAA8AAAAAAAAAAAAAAAAAhAQAAGRy&#10;cy9kb3ducmV2LnhtbFBLBQYAAAAABAAEAPMAAACPBQAAAAA=&#10;">
                <v:stroke endarrow="block"/>
              </v:line>
            </w:pict>
          </mc:Fallback>
        </mc:AlternateContent>
      </w:r>
      <w:r w:rsidRPr="001C400E">
        <w:rPr>
          <w:rFonts w:asciiTheme="minorHAnsi" w:hAnsiTheme="minorHAnsi" w:cstheme="minorHAnsi"/>
          <w:noProof/>
        </w:rPr>
        <mc:AlternateContent>
          <mc:Choice Requires="wps">
            <w:drawing>
              <wp:anchor distT="0" distB="0" distL="114300" distR="114300" simplePos="0" relativeHeight="251663872" behindDoc="0" locked="0" layoutInCell="1" allowOverlap="1">
                <wp:simplePos x="0" y="0"/>
                <wp:positionH relativeFrom="column">
                  <wp:posOffset>831215</wp:posOffset>
                </wp:positionH>
                <wp:positionV relativeFrom="paragraph">
                  <wp:posOffset>709295</wp:posOffset>
                </wp:positionV>
                <wp:extent cx="2137410" cy="685800"/>
                <wp:effectExtent l="0" t="0" r="15240" b="57150"/>
                <wp:wrapNone/>
                <wp:docPr id="18"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AB7F9" id="Line 19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55.85pt" to="233.75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aMQIAAFIEAAAOAAAAZHJzL2Uyb0RvYy54bWysVE2P2yAQvVfqf0DcE9tZJ+tYcVaVnfSS&#10;tpF2+wMI4BgVAwISJ6r63zuQj+62l6qqD3gwM2/ezBu8eDr1Eh25dUKrCmfjFCOuqGZC7Sv89WU9&#10;KjBynihGpFa8wmfu8NPy/bvFYEo+0Z2WjFsEIMqVg6lw570pk8TRjvfEjbXhCg5bbXviYWv3CbNk&#10;APReJpM0nSWDtsxYTblz8LW5HOJlxG9bTv2XtnXcI1lh4ObjauO6C2uyXJByb4npBL3SIP/AoidC&#10;QdI7VEM8QQcr/oDqBbXa6daPqe4T3baC8lgDVJOlv1Xz3BHDYy3QHGfubXL/D5Z+Pm4tEgy0A6UU&#10;6UGjjVAcZfNZaM5gXAk+tdraUB49qWez0fSbQ0rXHVF7Hkm+nA0EZiEieRMSNs5Ait3wSTPwIQev&#10;Y6dOre0DJPQAnaIg57sg/OQRhY+T7OExz0A3CmezYlqkUbGElLdoY53/yHWPglFhCdQjOjlunA9s&#10;SHlzCcmUXgspo+hSoaHC8+lkGgOcloKFw+Dm7H5XS4uOJIxNfGJpcPLazeqDYhGs44StrrYnQoKN&#10;fOyJtwK6JDkO2XrOMJIcbkqwLvSkChmhYiB8tS6T832ezlfFqshH+WS2GuVp04w+rOt8NFtnj9Pm&#10;oanrJvsRyGd52QnGuAr8b1Oc5X83Jdf7dJm/+xzfG5W8RY8dBbK3dyQdJQ8qX+Zlp9l5a0N1QX0Y&#10;3Oh8vWThZrzeR69fv4LlTwAAAP//AwBQSwMEFAAGAAgAAAAhANoiifLjAAAACwEAAA8AAABkcnMv&#10;ZG93bnJldi54bWxMj8tOwzAQRfdI/IM1SOyo4wJNGuJUCKlsWkB9qIKdGw9JRGxHttOGv2dYwW6u&#10;5ujOmWIxmo6d0IfWWQlikgBDWznd2lrCfre8yYCFqKxWnbMo4RsDLMrLi0Ll2p3tBk/bWDMqsSFX&#10;EpoY+5zzUDVoVJi4Hi3tPp03KlL0NddenancdHyaJDNuVGvpQqN6fGqw+toORsJmvVxlh9UwVv7j&#10;Wbzu3tYv7yGT8vpqfHwAFnGMfzD86pM6lOR0dIPVgXWUb5M5oTQIkQIj4m6W3gM7SpiKeQq8LPj/&#10;H8ofAAAA//8DAFBLAQItABQABgAIAAAAIQC2gziS/gAAAOEBAAATAAAAAAAAAAAAAAAAAAAAAABb&#10;Q29udGVudF9UeXBlc10ueG1sUEsBAi0AFAAGAAgAAAAhADj9If/WAAAAlAEAAAsAAAAAAAAAAAAA&#10;AAAALwEAAF9yZWxzLy5yZWxzUEsBAi0AFAAGAAgAAAAhABfa/9oxAgAAUgQAAA4AAAAAAAAAAAAA&#10;AAAALgIAAGRycy9lMm9Eb2MueG1sUEsBAi0AFAAGAAgAAAAhANoiifLjAAAACwEAAA8AAAAAAAAA&#10;AAAAAAAAiwQAAGRycy9kb3ducmV2LnhtbFBLBQYAAAAABAAEAPMAAACbBQAAAAA=&#10;">
                <v:stroke endarrow="block"/>
              </v:line>
            </w:pict>
          </mc:Fallback>
        </mc:AlternateContent>
      </w:r>
      <w:r w:rsidRPr="001C400E">
        <w:rPr>
          <w:rFonts w:asciiTheme="minorHAnsi" w:hAnsiTheme="minorHAnsi" w:cstheme="minorHAnsi"/>
          <w:noProof/>
        </w:rPr>
        <mc:AlternateContent>
          <mc:Choice Requires="wps">
            <w:drawing>
              <wp:anchor distT="4294967295" distB="4294967295" distL="114300" distR="114300" simplePos="0" relativeHeight="251665920" behindDoc="0" locked="0" layoutInCell="1" allowOverlap="1">
                <wp:simplePos x="0" y="0"/>
                <wp:positionH relativeFrom="column">
                  <wp:posOffset>4965065</wp:posOffset>
                </wp:positionH>
                <wp:positionV relativeFrom="paragraph">
                  <wp:posOffset>1257934</wp:posOffset>
                </wp:positionV>
                <wp:extent cx="306705" cy="0"/>
                <wp:effectExtent l="0" t="76200" r="0" b="76200"/>
                <wp:wrapNone/>
                <wp:docPr id="17"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BBD86" id="Line 198"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0.95pt,99.05pt" to="415.1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q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mGCnS&#10;QY82QnGUzWehOL1xBdhUamtDevSknsxG0x8OKV21RO15JPl8NuCYBY/klUu4OAMhdv0XzcCGHLyO&#10;lTo1tguQUAN0ig053xvCTx5R+PiQTqbpGCN6UyWkuPkZ6/xnrjsUhBJLIB1xyXHjfOBBiptJCKP0&#10;WkgZ2y0V6ks8H4/G0cFpKVhQBjNn97tKWnQkYWDiE5MCzUszqw+KRbCWE7a6yp4ICTLysRreCqiP&#10;5DhE6zjDSHLYkSBd6EkVIkKuQPgqXWbm5zydr2arWT7IR5PVIE/revBpXeWDyTqbjuuHuqrq7Fcg&#10;n+VFKxjjKvC/zW+Wv20+rpt0mbz7BN8LlbxGjxUFsrd3JB2bHfp7mZSdZuetDdmFvsPIRuPreoWd&#10;eHmPVn9+AsvfAAAA//8DAFBLAwQUAAYACAAAACEAxFgDeuAAAAALAQAADwAAAGRycy9kb3ducmV2&#10;LnhtbEyPwUrDQBCG74LvsIzgzW5SQbcxmyJCvbRa2kqpt212TILZ2ZDdtPHtHUHQ48z/8c83+Xx0&#10;rThhHxpPGtJJAgKp9LahSsPbbnGjQIRoyJrWE2r4wgDz4vIiN5n1Z9rgaRsrwSUUMqOhjrHLpAxl&#10;jc6Eie+QOPvwvTORx76StjdnLnetnCbJnXSmIb5Qmw6faiw/t4PTsFktlmq/HMayf39OX3fr1csh&#10;KK2vr8bHBxARx/gHw48+q0PBTkc/kA2i1XCv0hmjHMxUCoIJdZtMQRx/N7LI5f8fim8AAAD//wMA&#10;UEsBAi0AFAAGAAgAAAAhALaDOJL+AAAA4QEAABMAAAAAAAAAAAAAAAAAAAAAAFtDb250ZW50X1R5&#10;cGVzXS54bWxQSwECLQAUAAYACAAAACEAOP0h/9YAAACUAQAACwAAAAAAAAAAAAAAAAAvAQAAX3Jl&#10;bHMvLnJlbHNQSwECLQAUAAYACAAAACEAZY2w6ioCAABMBAAADgAAAAAAAAAAAAAAAAAuAgAAZHJz&#10;L2Uyb0RvYy54bWxQSwECLQAUAAYACAAAACEAxFgDeuAAAAALAQAADwAAAAAAAAAAAAAAAACEBAAA&#10;ZHJzL2Rvd25yZXYueG1sUEsFBgAAAAAEAAQA8wAAAJEFAAAAAA==&#10;">
                <v:stroke endarrow="block"/>
              </v:line>
            </w:pict>
          </mc:Fallback>
        </mc:AlternateContent>
      </w:r>
      <w:r w:rsidRPr="001C400E">
        <w:rPr>
          <w:rFonts w:asciiTheme="minorHAnsi" w:hAnsiTheme="minorHAnsi" w:cstheme="minorHAnsi"/>
          <w:noProof/>
        </w:rPr>
        <mc:AlternateContent>
          <mc:Choice Requires="wps">
            <w:drawing>
              <wp:anchor distT="0" distB="0" distL="114300" distR="114300" simplePos="0" relativeHeight="251657728" behindDoc="0" locked="0" layoutInCell="1" allowOverlap="1">
                <wp:simplePos x="0" y="0"/>
                <wp:positionH relativeFrom="column">
                  <wp:posOffset>5270500</wp:posOffset>
                </wp:positionH>
                <wp:positionV relativeFrom="paragraph">
                  <wp:posOffset>1181735</wp:posOffset>
                </wp:positionV>
                <wp:extent cx="1039495" cy="883920"/>
                <wp:effectExtent l="0" t="0" r="8255" b="0"/>
                <wp:wrapNone/>
                <wp:docPr id="1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883920"/>
                        </a:xfrm>
                        <a:prstGeom prst="rect">
                          <a:avLst/>
                        </a:prstGeom>
                        <a:solidFill>
                          <a:srgbClr val="FFFFFF"/>
                        </a:solidFill>
                        <a:ln w="25400">
                          <a:solidFill>
                            <a:srgbClr val="3366FF"/>
                          </a:solidFill>
                          <a:miter lim="800000"/>
                          <a:headEnd/>
                          <a:tailEnd/>
                        </a:ln>
                      </wps:spPr>
                      <wps:txbx>
                        <w:txbxContent>
                          <w:p w:rsidR="00781BAF" w:rsidRDefault="00781BAF" w:rsidP="00923CE8">
                            <w:pPr>
                              <w:jc w:val="center"/>
                              <w:rPr>
                                <w:rFonts w:ascii="Calibri" w:hAnsi="Calibri"/>
                                <w:sz w:val="28"/>
                                <w:szCs w:val="28"/>
                              </w:rPr>
                            </w:pPr>
                            <w:r w:rsidRPr="00C8041F">
                              <w:rPr>
                                <w:rFonts w:ascii="Calibri" w:hAnsi="Calibri"/>
                                <w:b/>
                                <w:sz w:val="28"/>
                                <w:szCs w:val="28"/>
                              </w:rPr>
                              <w:t>Discharge</w:t>
                            </w:r>
                            <w:r w:rsidRPr="00C8041F">
                              <w:rPr>
                                <w:rFonts w:ascii="Calibri" w:hAnsi="Calibri"/>
                                <w:sz w:val="28"/>
                                <w:szCs w:val="28"/>
                              </w:rPr>
                              <w:t xml:space="preserve"> </w:t>
                            </w:r>
                          </w:p>
                          <w:p w:rsidR="00781BAF" w:rsidRDefault="00781BAF" w:rsidP="00923CE8">
                            <w:pPr>
                              <w:jc w:val="center"/>
                              <w:rPr>
                                <w:rFonts w:ascii="Calibri" w:hAnsi="Calibri"/>
                              </w:rPr>
                            </w:pPr>
                          </w:p>
                          <w:p w:rsidR="00781BAF" w:rsidRPr="006E3372" w:rsidRDefault="00781BAF" w:rsidP="00923CE8">
                            <w:pPr>
                              <w:jc w:val="center"/>
                              <w:rPr>
                                <w:rFonts w:ascii="Calibri" w:hAnsi="Calibri"/>
                                <w:sz w:val="22"/>
                                <w:szCs w:val="22"/>
                              </w:rPr>
                            </w:pPr>
                            <w:r w:rsidRPr="006E3372">
                              <w:rPr>
                                <w:rFonts w:ascii="Calibri" w:hAnsi="Calibri"/>
                                <w:sz w:val="22"/>
                                <w:szCs w:val="22"/>
                              </w:rPr>
                              <w:t>Treat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57" type="#_x0000_t202" style="position:absolute;margin-left:415pt;margin-top:93.05pt;width:81.85pt;height:6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FFMgIAAFwEAAAOAAAAZHJzL2Uyb0RvYy54bWysVNuO2yAQfa/Uf0C8N3auTaw4q222qSpt&#10;L9JuPwBjHKMCQ4HETr++A85mo237UtUPCDzjw5lzZry+6bUiR+G8BFPS8SinRBgOtTT7kn573L1Z&#10;UuIDMzVTYERJT8LTm83rV+vOFmICLahaOIIgxhedLWkbgi2yzPNWaOZHYIXBYANOs4BHt89qxzpE&#10;1yqb5Pki68DV1gEX3uPbuyFINwm/aQQPX5rGi0BUSZFbSKtLaxXXbLNmxd4x20p+psH+gYVm0uCl&#10;F6g7Fhg5OPkblJbcgYcmjDjoDJpGcpFqwGrG+YtqHlpmRaoFxfH2IpP/f7D88/GrI7JG7xaUGKbR&#10;o0fRB/IOejJeJYE66wvMe7CYGXoMYHIq1tt74N89MbBtmdmLW+egawWrkeA4SptdfRot8YWPIFX3&#10;CWq8iB0CJKC+cTqqh3oQREejThdzIhker8ynq9lqTgnH2HI5XU0SuYwVT19b58MHAZrETUkdmp/Q&#10;2fHeh8iGFU8p8TIPStY7qVQ6uH21VY4cGTbKLj2pgBdpypCupJP5LM8HBf6KMZ0uFrvdnzC0DNjy&#10;SmosI4/P0IRRt/emTg0ZmFTDHjkrcxYyajeoGPqqT6YNGkRhK6hPKK2DocVxJHHTgvtJSYftXVL/&#10;48CcoER9NGjPajybxXlIh9n8LQIRdx2priPMcIQqaaBk2G7DMEMH6+S+xZuGhjBwi5Y2Mqn9zOrM&#10;H1s4mXAetzgj1+eU9fxT2PwCAAD//wMAUEsDBBQABgAIAAAAIQDBKkGW4wAAAAsBAAAPAAAAZHJz&#10;L2Rvd25yZXYueG1sTI/NTsMwEITvSLyDtUhcELXTiJCEOBVCAnGBisKB3px4SSL8k8ZuG3h6lhMc&#10;RzOa+aZazdawA05h8E5CshDA0LVeD66T8PZ6f5kDC1E5rYx3KOELA6zq05NKldof3QseNrFjVOJC&#10;qST0MY4l56Ht0aqw8CM68j78ZFUkOXVcT+pI5dbwpRAZt2pwtNCrEe96bD83eyuhaC6ed987sX16&#10;T7Yme9Tr/CGupTw/m29vgEWc418YfvEJHWpiavze6cCMhDwV9CWSkWcJMEoURXoNrJGQLq9S4HXF&#10;/3+ofwAAAP//AwBQSwECLQAUAAYACAAAACEAtoM4kv4AAADhAQAAEwAAAAAAAAAAAAAAAAAAAAAA&#10;W0NvbnRlbnRfVHlwZXNdLnhtbFBLAQItABQABgAIAAAAIQA4/SH/1gAAAJQBAAALAAAAAAAAAAAA&#10;AAAAAC8BAABfcmVscy8ucmVsc1BLAQItABQABgAIAAAAIQADBlFFMgIAAFwEAAAOAAAAAAAAAAAA&#10;AAAAAC4CAABkcnMvZTJvRG9jLnhtbFBLAQItABQABgAIAAAAIQDBKkGW4wAAAAsBAAAPAAAAAAAA&#10;AAAAAAAAAIwEAABkcnMvZG93bnJldi54bWxQSwUGAAAAAAQABADzAAAAnAUAAAAA&#10;" strokecolor="#36f" strokeweight="2pt">
                <v:textbox>
                  <w:txbxContent>
                    <w:p w:rsidR="00781BAF" w:rsidRDefault="00781BAF" w:rsidP="00923CE8">
                      <w:pPr>
                        <w:jc w:val="center"/>
                        <w:rPr>
                          <w:rFonts w:ascii="Calibri" w:hAnsi="Calibri"/>
                          <w:sz w:val="28"/>
                          <w:szCs w:val="28"/>
                        </w:rPr>
                      </w:pPr>
                      <w:r w:rsidRPr="00C8041F">
                        <w:rPr>
                          <w:rFonts w:ascii="Calibri" w:hAnsi="Calibri"/>
                          <w:b/>
                          <w:sz w:val="28"/>
                          <w:szCs w:val="28"/>
                        </w:rPr>
                        <w:t>Discharge</w:t>
                      </w:r>
                      <w:r w:rsidRPr="00C8041F">
                        <w:rPr>
                          <w:rFonts w:ascii="Calibri" w:hAnsi="Calibri"/>
                          <w:sz w:val="28"/>
                          <w:szCs w:val="28"/>
                        </w:rPr>
                        <w:t xml:space="preserve"> </w:t>
                      </w:r>
                    </w:p>
                    <w:p w:rsidR="00781BAF" w:rsidRDefault="00781BAF" w:rsidP="00923CE8">
                      <w:pPr>
                        <w:jc w:val="center"/>
                        <w:rPr>
                          <w:rFonts w:ascii="Calibri" w:hAnsi="Calibri"/>
                        </w:rPr>
                      </w:pPr>
                    </w:p>
                    <w:p w:rsidR="00781BAF" w:rsidRPr="006E3372" w:rsidRDefault="00781BAF" w:rsidP="00923CE8">
                      <w:pPr>
                        <w:jc w:val="center"/>
                        <w:rPr>
                          <w:rFonts w:ascii="Calibri" w:hAnsi="Calibri"/>
                          <w:sz w:val="22"/>
                          <w:szCs w:val="22"/>
                        </w:rPr>
                      </w:pPr>
                      <w:r w:rsidRPr="006E3372">
                        <w:rPr>
                          <w:rFonts w:ascii="Calibri" w:hAnsi="Calibri"/>
                          <w:sz w:val="22"/>
                          <w:szCs w:val="22"/>
                        </w:rPr>
                        <w:t>Treat as appropriate</w:t>
                      </w:r>
                    </w:p>
                  </w:txbxContent>
                </v:textbox>
              </v:shape>
            </w:pict>
          </mc:Fallback>
        </mc:AlternateContent>
      </w:r>
      <w:r w:rsidRPr="001C400E">
        <w:rPr>
          <w:rFonts w:asciiTheme="minorHAnsi" w:hAnsiTheme="minorHAnsi" w:cstheme="minorHAnsi"/>
          <w:noProof/>
        </w:rPr>
        <mc:AlternateContent>
          <mc:Choice Requires="wps">
            <w:drawing>
              <wp:anchor distT="4294967295" distB="4294967295" distL="114300" distR="114300" simplePos="0" relativeHeight="251666944" behindDoc="0" locked="0" layoutInCell="1" allowOverlap="1">
                <wp:simplePos x="0" y="0"/>
                <wp:positionH relativeFrom="column">
                  <wp:posOffset>4914265</wp:posOffset>
                </wp:positionH>
                <wp:positionV relativeFrom="paragraph">
                  <wp:posOffset>1751329</wp:posOffset>
                </wp:positionV>
                <wp:extent cx="356235" cy="0"/>
                <wp:effectExtent l="0" t="76200" r="5715" b="76200"/>
                <wp:wrapNone/>
                <wp:docPr id="15"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312AA" id="Line 199"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6.95pt,137.9pt" to="415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qn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8mGCnS&#10;QY82QnGUzeehOL1xBdhUamtDevSknsxG0x8OKV21RO15JPl8NuCYBY/klUu4OAMhdv1XzcCGHLyO&#10;lTo1tguQUAN0ig053xvCTx5R+DieTEdj4EVvqoQUNz9jnf/CdYeCUGIJpCMuOW6cDzxIcTMJYZRe&#10;Cylju6VCfYnnk9EkOjgtBQvKYObsfldJi44kDEx8YlKgeWlm9UGxCNZywlZX2RMhQUY+VsNbAfWR&#10;HIdoHWcYSQ47EqQLPalCRMgVCF+ly8z8nKfz1Ww1ywf5aLoa5GldDz6vq3wwXWefJvW4rqo6+xXI&#10;Z3nRCsa4Cvxv85vl75uP6yZdJu8+wfdCJa/RY0WB7O0dScdmh/5eJmWn2XlrQ3ah7zCy0fi6XmEn&#10;Xt6j1Z+fwPI3AAAA//8DAFBLAwQUAAYACAAAACEA6/D73eAAAAALAQAADwAAAGRycy9kb3ducmV2&#10;LnhtbEyPwUrDQBCG74LvsIzgzW7aookxmyJCvbRW2orobZsdk2B2Nuxu2vj2jiDocWY+/vn+YjHa&#10;ThzRh9aRgukkAYFUOdNSreBlv7zKQISoyejOESr4wgCL8vys0LlxJ9ricRdrwSEUcq2gibHPpQxV&#10;g1aHieuR+PbhvNWRR19L4/WJw20nZ0lyI61uiT80useHBqvP3WAVbNfLVfa6GsbKvz9ON/vn9dNb&#10;yJS6vBjv70BEHOMfDD/6rA4lOx3cQCaITkGazm8ZVTBLr7kDE9k84XaH340sC/m/Q/kNAAD//wMA&#10;UEsBAi0AFAAGAAgAAAAhALaDOJL+AAAA4QEAABMAAAAAAAAAAAAAAAAAAAAAAFtDb250ZW50X1R5&#10;cGVzXS54bWxQSwECLQAUAAYACAAAACEAOP0h/9YAAACUAQAACwAAAAAAAAAAAAAAAAAvAQAAX3Jl&#10;bHMvLnJlbHNQSwECLQAUAAYACAAAACEAMSYKpyoCAABMBAAADgAAAAAAAAAAAAAAAAAuAgAAZHJz&#10;L2Uyb0RvYy54bWxQSwECLQAUAAYACAAAACEA6/D73eAAAAALAQAADwAAAAAAAAAAAAAAAACEBAAA&#10;ZHJzL2Rvd25yZXYueG1sUEsFBgAAAAAEAAQA8wAAAJEFAAAAAA==&#10;">
                <v:stroke endarrow="block"/>
              </v:line>
            </w:pict>
          </mc:Fallback>
        </mc:AlternateContent>
      </w:r>
      <w:r w:rsidRPr="001C400E">
        <w:rPr>
          <w:rFonts w:asciiTheme="minorHAnsi" w:hAnsiTheme="minorHAnsi" w:cstheme="minorHAnsi"/>
          <w:noProof/>
        </w:rPr>
        <mc:AlternateContent>
          <mc:Choice Requires="wps">
            <w:drawing>
              <wp:anchor distT="0" distB="0" distL="114299" distR="114299" simplePos="0" relativeHeight="251664896" behindDoc="0" locked="0" layoutInCell="1" allowOverlap="1">
                <wp:simplePos x="0" y="0"/>
                <wp:positionH relativeFrom="column">
                  <wp:posOffset>3681094</wp:posOffset>
                </wp:positionH>
                <wp:positionV relativeFrom="paragraph">
                  <wp:posOffset>1837055</wp:posOffset>
                </wp:positionV>
                <wp:extent cx="0" cy="304800"/>
                <wp:effectExtent l="76200" t="38100" r="38100" b="0"/>
                <wp:wrapNone/>
                <wp:docPr id="1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36602" id="Line 197" o:spid="_x0000_s1026" style="position:absolute;flip:y;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85pt,144.65pt" to="289.85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QwIAAHsEAAAOAAAAZHJzL2Uyb0RvYy54bWysVF1v2jAUfZ+0/2D5HZLQlEJUqCYCe+m2&#10;Su32bmyHWHNsyzYENO2/716H0nZ7mabxYK7t+3XOPc7t3bHT5CB9UNYsaDHOKZGGW6HMbkG/Pm1G&#10;M0pCZEYwbY1c0JMM9G75/t1t7yo5sa3VQnoCSUyoeregbYyuyrLAW9mxMLZOGrhsrO9YhK3fZcKz&#10;HrJ3Opvk+TTrrRfOWy5DgNN6uKTLlL9pJI9fmibISPSCQm8xrT6tW1yz5S2rdp65VvFzG+wfuuiY&#10;MlD0kqpmkZG9V3+k6hT3NtgmjrntMts0isuEAdAU+W9oHlvmZMIC5AR3oSn8v7T88+HBEyVgdiUl&#10;hnUwo3tlJCnmN0hO70IFPivz4BEeP5pHd2/590CMXbXM7GRq8unkILDAiOxNCG6CgxLb/pMV4MP2&#10;0Samjo3vSKOV+4aBmBzYIMc0mtNlNPIYCR8OOZxe5eUsT1PLWIUZMM75ED9K2xE0FlRD+ykfO9yH&#10;iB29uKC7sRuldRq8NqSH6vP8GrTBGejPG5Fig9VKoB9GBL/brrQnB4YqSr+EFG5eu2H5moV28Aun&#10;UNs4CMzbvRGpYiuZWJ/tyJQGm8REXvQK6NSSYkudFJRoCU8KrQGDNtgLEAKoztYgsR/zfL6erWfl&#10;qJxM16Myr+vRh82qHE03xc11fVWvVnXxE2EVZdUqIaRBZM9yL8q/k9P54Q1CvQj+wmb2NnuiHZp9&#10;/k9NJ22gHAZhba04PXhEhzIBhSfn82vEJ/R6n7xevhnLXwAAAP//AwBQSwMEFAAGAAgAAAAhAEjg&#10;qxbhAAAACwEAAA8AAABkcnMvZG93bnJldi54bWxMj8FOwzAMhu9IvENkJC6IpSyCbqXuhCa4AJcN&#10;pMIta0xbaJyqybrC0xPEAY62P/3+/nw12U6MNPjWMcLFLAFBXDnTco3w/HR3vgDhg2ajO8eE8Eke&#10;VsXxUa4z4w68oXEbahFD2GcaoQmhz6T0VUNW+5nriePtzQ1WhzgOtTSDPsRw28l5klxJq1uOHxrd&#10;07qh6mO7twgPL+Xj/Vl7KzfjVyXX76N6bcoS8fRkurkGEWgKfzD86Ed1KKLTzu3ZeNEhXKbLNKII&#10;88VSgYjE72aHoFSqQBa5/N+h+AYAAP//AwBQSwECLQAUAAYACAAAACEAtoM4kv4AAADhAQAAEwAA&#10;AAAAAAAAAAAAAAAAAAAAW0NvbnRlbnRfVHlwZXNdLnhtbFBLAQItABQABgAIAAAAIQA4/SH/1gAA&#10;AJQBAAALAAAAAAAAAAAAAAAAAC8BAABfcmVscy8ucmVsc1BLAQItABQABgAIAAAAIQD+7/fxQwIA&#10;AHsEAAAOAAAAAAAAAAAAAAAAAC4CAABkcnMvZTJvRG9jLnhtbFBLAQItABQABgAIAAAAIQBI4KsW&#10;4QAAAAsBAAAPAAAAAAAAAAAAAAAAAJ0EAABkcnMvZG93bnJldi54bWxQSwUGAAAAAAQABADzAAAA&#10;qwUAAAAA&#10;" strokeweight="1.5pt">
                <v:stroke dashstyle="1 1" endarrow="block" endcap="round"/>
              </v:line>
            </w:pict>
          </mc:Fallback>
        </mc:AlternateContent>
      </w:r>
      <w:r w:rsidRPr="001C400E">
        <w:rPr>
          <w:rFonts w:asciiTheme="minorHAnsi" w:hAnsiTheme="minorHAnsi" w:cstheme="minorHAnsi"/>
          <w:noProof/>
        </w:rPr>
        <mc:AlternateContent>
          <mc:Choice Requires="wps">
            <w:drawing>
              <wp:anchor distT="0" distB="0" distL="114300" distR="114300" simplePos="0" relativeHeight="251649536" behindDoc="0" locked="0" layoutInCell="1" allowOverlap="1">
                <wp:simplePos x="0" y="0"/>
                <wp:positionH relativeFrom="column">
                  <wp:posOffset>3014345</wp:posOffset>
                </wp:positionH>
                <wp:positionV relativeFrom="paragraph">
                  <wp:posOffset>937895</wp:posOffset>
                </wp:positionV>
                <wp:extent cx="1899920" cy="342900"/>
                <wp:effectExtent l="0" t="0" r="5080" b="0"/>
                <wp:wrapNone/>
                <wp:docPr id="1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342900"/>
                        </a:xfrm>
                        <a:prstGeom prst="rect">
                          <a:avLst/>
                        </a:prstGeom>
                        <a:solidFill>
                          <a:srgbClr val="FFFFFF"/>
                        </a:solidFill>
                        <a:ln w="25400">
                          <a:solidFill>
                            <a:srgbClr val="3366FF"/>
                          </a:solidFill>
                          <a:miter lim="800000"/>
                          <a:headEnd/>
                          <a:tailEnd/>
                        </a:ln>
                      </wps:spPr>
                      <wps:txbx>
                        <w:txbxContent>
                          <w:p w:rsidR="00781BAF" w:rsidRPr="000324CF" w:rsidRDefault="00781BAF" w:rsidP="00923CE8">
                            <w:pPr>
                              <w:jc w:val="center"/>
                              <w:rPr>
                                <w:rFonts w:ascii="Calibri" w:hAnsi="Calibri"/>
                                <w:sz w:val="22"/>
                                <w:szCs w:val="22"/>
                              </w:rPr>
                            </w:pPr>
                            <w:r w:rsidRPr="000324CF">
                              <w:rPr>
                                <w:rFonts w:ascii="Calibri" w:hAnsi="Calibri"/>
                                <w:sz w:val="22"/>
                                <w:szCs w:val="22"/>
                              </w:rPr>
                              <w:t>This was accidental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8" type="#_x0000_t202" style="position:absolute;margin-left:237.35pt;margin-top:73.85pt;width:149.6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asMQIAAFwEAAAOAAAAZHJzL2Uyb0RvYy54bWysVNtu2zAMfR+wfxD0vjhx0iwx4hRdugwD&#10;ugvQ7gNkWbaFSaImKbG7rx8lp2nQDXsY5geBCqlD8hwym+tBK3IUzkswJZ1NppQIw6GWpi3pt4f9&#10;mxUlPjBTMwVGlPRReHq9ff1q09tC5NCBqoUjCGJ80duSdiHYIss874RmfgJWGHQ24DQLeHVtVjvW&#10;I7pWWT6dLrMeXG0dcOE9/no7Ouk24TeN4OFL03gRiCop1hbS6dJZxTPbbljROmY7yU9lsH+oQjNp&#10;MOkZ6pYFRg5O/galJXfgoQkTDjqDppFcpB6wm9n0RTf3HbMi9YLkeHumyf8/WP75+NURWaN2c0oM&#10;06jRgxgCeQcDma3ySFBvfYFx9xYjw4AODE7NensH/LsnBnYdM624cQ76TrAaC5zFl9nF0xHHR5Cq&#10;/wQ1JmKHAAloaJyO7CEfBNFRqMezOLEYHlOu1ut1ji6OvvkiX0+Tehkrnl5b58MHAZpEo6QOxU/o&#10;7HjnQ6yGFU8hMZkHJeu9VCpdXFvtlCNHhoOyT19q4EWYMqQvaX61wOR/x5jPl8v9/k8YWgYceSV1&#10;SVfT+MUgVkTe3ps62YFJNdpYszInIiN3I4thqIYkWp5ojixXUD8itQ7GEceVRKMD95OSHse7pP7H&#10;gTlBifpoUJ71bLGI+5Aui6u3kVh36akuPcxwhCppoGQ0d2HcoYN1su0w0zgQBm5Q0kYmtp+rOtWP&#10;I5xEOK1b3JHLe4p6/lPY/gIAAP//AwBQSwMEFAAGAAgAAAAhAP5U7zbjAAAACwEAAA8AAABkcnMv&#10;ZG93bnJldi54bWxMj8FOwzAMhu9IvENkJC6IJR3VspWmE0ICcWET2w7sljahrWicrsm2wtNjTnCz&#10;9X/6/Tlfjq5jJzuE1qOCZCKAWay8abFWsNs+3c6BhajR6M6jVfBlAyyLy4tcZ8af8c2eNrFmVIIh&#10;0wqaGPuM81A11ukw8b1Fyj784HSkdai5GfSZyl3Hp0LMuNMt0oVG9/axsdXn5ugULMqb1eH7IPav&#10;78m+m72Y9fw5rpW6vhof7oFFO8Y/GH71SR0Kcir9EU1gnYJUppJQClJJAxFS3i2AlQqmIpHAi5z/&#10;/6H4AQAA//8DAFBLAQItABQABgAIAAAAIQC2gziS/gAAAOEBAAATAAAAAAAAAAAAAAAAAAAAAABb&#10;Q29udGVudF9UeXBlc10ueG1sUEsBAi0AFAAGAAgAAAAhADj9If/WAAAAlAEAAAsAAAAAAAAAAAAA&#10;AAAALwEAAF9yZWxzLy5yZWxzUEsBAi0AFAAGAAgAAAAhAO82RqwxAgAAXAQAAA4AAAAAAAAAAAAA&#10;AAAALgIAAGRycy9lMm9Eb2MueG1sUEsBAi0AFAAGAAgAAAAhAP5U7zbjAAAACwEAAA8AAAAAAAAA&#10;AAAAAAAAiwQAAGRycy9kb3ducmV2LnhtbFBLBQYAAAAABAAEAPMAAACbBQAAAAA=&#10;" strokecolor="#36f" strokeweight="2pt">
                <v:textbox>
                  <w:txbxContent>
                    <w:p w:rsidR="00781BAF" w:rsidRPr="000324CF" w:rsidRDefault="00781BAF" w:rsidP="00923CE8">
                      <w:pPr>
                        <w:jc w:val="center"/>
                        <w:rPr>
                          <w:rFonts w:ascii="Calibri" w:hAnsi="Calibri"/>
                          <w:sz w:val="22"/>
                          <w:szCs w:val="22"/>
                        </w:rPr>
                      </w:pPr>
                      <w:r w:rsidRPr="000324CF">
                        <w:rPr>
                          <w:rFonts w:ascii="Calibri" w:hAnsi="Calibri"/>
                          <w:sz w:val="22"/>
                          <w:szCs w:val="22"/>
                        </w:rPr>
                        <w:t>This was accidental</w:t>
                      </w:r>
                    </w:p>
                  </w:txbxContent>
                </v:textbox>
              </v:shape>
            </w:pict>
          </mc:Fallback>
        </mc:AlternateContent>
      </w:r>
      <w:r w:rsidRPr="001C400E">
        <w:rPr>
          <w:rFonts w:asciiTheme="minorHAnsi" w:hAnsiTheme="minorHAnsi" w:cstheme="minorHAnsi"/>
          <w:noProof/>
        </w:rPr>
        <mc:AlternateContent>
          <mc:Choice Requires="wps">
            <w:drawing>
              <wp:anchor distT="0" distB="0" distL="114300" distR="114300" simplePos="0" relativeHeight="251662848" behindDoc="0" locked="0" layoutInCell="1" allowOverlap="1">
                <wp:simplePos x="0" y="0"/>
                <wp:positionH relativeFrom="column">
                  <wp:posOffset>3014345</wp:posOffset>
                </wp:positionH>
                <wp:positionV relativeFrom="paragraph">
                  <wp:posOffset>1395095</wp:posOffset>
                </wp:positionV>
                <wp:extent cx="1899920" cy="441960"/>
                <wp:effectExtent l="0" t="0" r="5080" b="0"/>
                <wp:wrapNone/>
                <wp:docPr id="1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441960"/>
                        </a:xfrm>
                        <a:prstGeom prst="rect">
                          <a:avLst/>
                        </a:prstGeom>
                        <a:solidFill>
                          <a:srgbClr val="FFFFFF"/>
                        </a:solidFill>
                        <a:ln w="25400">
                          <a:solidFill>
                            <a:srgbClr val="3366FF"/>
                          </a:solidFill>
                          <a:miter lim="800000"/>
                          <a:headEnd/>
                          <a:tailEnd/>
                        </a:ln>
                      </wps:spPr>
                      <wps:txbx>
                        <w:txbxContent>
                          <w:p w:rsidR="00781BAF" w:rsidRPr="000324CF" w:rsidRDefault="00781BAF" w:rsidP="00923CE8">
                            <w:pPr>
                              <w:jc w:val="center"/>
                              <w:rPr>
                                <w:rFonts w:ascii="Calibri" w:hAnsi="Calibri"/>
                                <w:sz w:val="22"/>
                                <w:szCs w:val="22"/>
                              </w:rPr>
                            </w:pPr>
                            <w:r>
                              <w:rPr>
                                <w:rFonts w:ascii="Calibri" w:hAnsi="Calibri"/>
                                <w:sz w:val="22"/>
                                <w:szCs w:val="22"/>
                              </w:rPr>
                              <w:t>This is a skin / medical</w:t>
                            </w:r>
                            <w:r w:rsidRPr="000324CF">
                              <w:rPr>
                                <w:rFonts w:ascii="Calibri" w:hAnsi="Calibri"/>
                                <w:sz w:val="22"/>
                                <w:szCs w:val="22"/>
                              </w:rPr>
                              <w:t xml:space="preserve"> condition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9" type="#_x0000_t202" style="position:absolute;margin-left:237.35pt;margin-top:109.85pt;width:149.6pt;height:3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DNAIAAFwEAAAOAAAAZHJzL2Uyb0RvYy54bWysVNtu2zAMfR+wfxD0vthxkyw24hRdugwD&#10;ugvQ7gNkWbaFyaImKbG7rx8lp2nQbS/D/CBQIXVInkNmcz32ihyFdRJ0SeezlBKhOdRStyX99rB/&#10;s6bEeaZrpkCLkj4KR6+3r19tBlOIDDpQtbAEQbQrBlPSzntTJInjneiZm4ERGp0N2J55vNo2qS0b&#10;EL1XSZamq2QAWxsLXDiHv95OTrqN+E0juP/SNE54okqKtfl42nhW4Uy2G1a0lplO8lMZ7B+q6JnU&#10;mPQMdcs8Iwcrf4PqJbfgoPEzDn0CTSO5iD1gN/P0RTf3HTMi9oLkOHOmyf0/WP75+NUSWaN2GSWa&#10;9ajRgxg9eQcjmefLQNBgXIFx9wYj/YgODI7NOnMH/LsjGnYd0624sRaGTrAaC5yHl8nF0wnHBZBq&#10;+AQ1JmIHDxFobGwf2EM+CKKjUI9ncUIxPKRc53meoYujb7GY56uoXsKKp9fGOv9BQE+CUVKL4kd0&#10;drxzPlTDiqeQkMyBkvVeKhUvtq12ypIjw0HZxy828CJMaTKUNFsu0nRi4K8YV1er1X7/J4xeehx5&#10;JfuSrtPwhSBWBN7e6zrankk12Viz0iciA3cTi36sxihaloXHgeUK6kek1sI04riSaHRgf1Iy4HiX&#10;1P04MCsoUR81ypPPF4uwD/GyWL4NxNpLT3XpYZojVEk9JZO589MOHYyVbYeZpoHQcIOSNjKy/VzV&#10;qX4c4SjCad3CjlzeY9Tzn8L2FwAAAP//AwBQSwMEFAAGAAgAAAAhAETvf87jAAAACwEAAA8AAABk&#10;cnMvZG93bnJldi54bWxMj8tOwzAQRfdI/IM1SGwQddJWzYM4FUICsYGKwoLunHhIIuJxGrtt4OsZ&#10;VrCbx9GdM8V6sr044ug7RwriWQQCqXamo0bB2+v9dQrCB01G945QwRd6WJfnZ4XOjTvRCx63oREc&#10;Qj7XCtoQhlxKX7dotZ+5AYl3H260OnA7NtKM+sThtpfzKFpJqzviC60e8K7F+nN7sAqy6up5/72P&#10;dk/v8a5fPZpN+hA2Sl1eTLc3IAJO4Q+GX31Wh5KdKncg40WvYJksE0YVzOOMCyaSZJGBqHiSZguQ&#10;ZSH//1D+AAAA//8DAFBLAQItABQABgAIAAAAIQC2gziS/gAAAOEBAAATAAAAAAAAAAAAAAAAAAAA&#10;AABbQ29udGVudF9UeXBlc10ueG1sUEsBAi0AFAAGAAgAAAAhADj9If/WAAAAlAEAAAsAAAAAAAAA&#10;AAAAAAAALwEAAF9yZWxzLy5yZWxzUEsBAi0AFAAGAAgAAAAhAEXwf4M0AgAAXAQAAA4AAAAAAAAA&#10;AAAAAAAALgIAAGRycy9lMm9Eb2MueG1sUEsBAi0AFAAGAAgAAAAhAETvf87jAAAACwEAAA8AAAAA&#10;AAAAAAAAAAAAjgQAAGRycy9kb3ducmV2LnhtbFBLBQYAAAAABAAEAPMAAACeBQAAAAA=&#10;" strokecolor="#36f" strokeweight="2pt">
                <v:textbox>
                  <w:txbxContent>
                    <w:p w:rsidR="00781BAF" w:rsidRPr="000324CF" w:rsidRDefault="00781BAF" w:rsidP="00923CE8">
                      <w:pPr>
                        <w:jc w:val="center"/>
                        <w:rPr>
                          <w:rFonts w:ascii="Calibri" w:hAnsi="Calibri"/>
                          <w:sz w:val="22"/>
                          <w:szCs w:val="22"/>
                        </w:rPr>
                      </w:pPr>
                      <w:r>
                        <w:rPr>
                          <w:rFonts w:ascii="Calibri" w:hAnsi="Calibri"/>
                          <w:sz w:val="22"/>
                          <w:szCs w:val="22"/>
                        </w:rPr>
                        <w:t>This is a skin / medical</w:t>
                      </w:r>
                      <w:r w:rsidRPr="000324CF">
                        <w:rPr>
                          <w:rFonts w:ascii="Calibri" w:hAnsi="Calibri"/>
                          <w:sz w:val="22"/>
                          <w:szCs w:val="22"/>
                        </w:rPr>
                        <w:t xml:space="preserve"> condition</w:t>
                      </w:r>
                    </w:p>
                  </w:txbxContent>
                </v:textbox>
              </v:shape>
            </w:pict>
          </mc:Fallback>
        </mc:AlternateContent>
      </w:r>
      <w:r w:rsidRPr="001C400E">
        <w:rPr>
          <w:rFonts w:asciiTheme="minorHAnsi" w:hAnsiTheme="minorHAnsi" w:cstheme="minorHAnsi"/>
          <w:noProof/>
        </w:rPr>
        <mc:AlternateContent>
          <mc:Choice Requires="wps">
            <w:drawing>
              <wp:anchor distT="0" distB="0" distL="114300" distR="114300" simplePos="0" relativeHeight="251653632" behindDoc="0" locked="0" layoutInCell="1" allowOverlap="1">
                <wp:simplePos x="0" y="0"/>
                <wp:positionH relativeFrom="column">
                  <wp:posOffset>3150870</wp:posOffset>
                </wp:positionH>
                <wp:positionV relativeFrom="paragraph">
                  <wp:posOffset>2204720</wp:posOffset>
                </wp:positionV>
                <wp:extent cx="1068705" cy="914400"/>
                <wp:effectExtent l="0" t="0" r="0" b="0"/>
                <wp:wrapNone/>
                <wp:docPr id="1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914400"/>
                        </a:xfrm>
                        <a:prstGeom prst="rect">
                          <a:avLst/>
                        </a:prstGeom>
                        <a:solidFill>
                          <a:srgbClr val="99CCFF"/>
                        </a:solidFill>
                        <a:ln w="25400">
                          <a:solidFill>
                            <a:srgbClr val="3366FF"/>
                          </a:solidFill>
                          <a:miter lim="800000"/>
                          <a:headEnd/>
                          <a:tailEnd/>
                        </a:ln>
                      </wps:spPr>
                      <wps:txbx>
                        <w:txbxContent>
                          <w:p w:rsidR="00781BAF" w:rsidRPr="009E0429" w:rsidRDefault="00781BAF" w:rsidP="00923CE8">
                            <w:pPr>
                              <w:jc w:val="center"/>
                              <w:rPr>
                                <w:rFonts w:ascii="Calibri" w:hAnsi="Calibri"/>
                                <w:sz w:val="22"/>
                                <w:szCs w:val="22"/>
                              </w:rPr>
                            </w:pPr>
                            <w:r w:rsidRPr="009E0429">
                              <w:rPr>
                                <w:rFonts w:ascii="Calibri" w:hAnsi="Calibri"/>
                                <w:sz w:val="22"/>
                                <w:szCs w:val="22"/>
                              </w:rPr>
                              <w:t>Investigations</w:t>
                            </w:r>
                          </w:p>
                          <w:p w:rsidR="00781BAF" w:rsidRPr="009E0429" w:rsidRDefault="00781BAF" w:rsidP="00923CE8">
                            <w:pPr>
                              <w:jc w:val="center"/>
                              <w:rPr>
                                <w:rFonts w:ascii="Calibri" w:hAnsi="Calibri"/>
                                <w:sz w:val="22"/>
                                <w:szCs w:val="22"/>
                              </w:rPr>
                            </w:pPr>
                            <w:r>
                              <w:rPr>
                                <w:rFonts w:ascii="Calibri" w:hAnsi="Calibri"/>
                                <w:sz w:val="22"/>
                                <w:szCs w:val="22"/>
                              </w:rPr>
                              <w:t>as advised by C</w:t>
                            </w:r>
                            <w:r w:rsidRPr="009E0429">
                              <w:rPr>
                                <w:rFonts w:ascii="Calibri" w:hAnsi="Calibri"/>
                                <w:sz w:val="22"/>
                                <w:szCs w:val="22"/>
                              </w:rPr>
                              <w:t xml:space="preserve">onsultant </w:t>
                            </w:r>
                            <w:r>
                              <w:rPr>
                                <w:rFonts w:ascii="Calibri" w:hAnsi="Calibri"/>
                                <w:sz w:val="22"/>
                                <w:szCs w:val="22"/>
                              </w:rPr>
                              <w:t>Paediatrician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60" type="#_x0000_t202" style="position:absolute;margin-left:248.1pt;margin-top:173.6pt;width:84.15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WLMgIAAFwEAAAOAAAAZHJzL2Uyb0RvYy54bWysVNtu2zAMfR+wfxD0vtjOrYkRp+jSZRjQ&#10;XYB2HyDLsi1MFjVJiZ19/Sg56YJu2MOwPAhiSB2S55De3A6dIkdhnQRd0GySUiI0h0rqpqBfn/Zv&#10;VpQ4z3TFFGhR0JNw9Hb7+tWmN7mYQguqEpYgiHZ5bwraem/yJHG8FR1zEzBCo7MG2zGPpm2SyrIe&#10;0TuVTNN0mfRgK2OBC+fw3/vRSbcRv64F95/r2glPVEGxNh9PG88ynMl2w/LGMtNKfi6D/UMVHZMa&#10;kz5D3TPPyMHK36A6yS04qP2EQ5dAXUsuYg/YTZa+6OaxZUbEXpAcZ55pcv8Pln86frFEVqhdRolm&#10;HWr0JAZP3sJAstUyENQbl2Pco8FIP6ADg2OzzjwA/+aIhl3LdCPurIW+FazCArPwMrl6OuK4AFL2&#10;H6HCROzgIQINte0Ce8gHQXQU6vQsTiiGh5TpcnWTLijh6Ftn83ka1UtYfnltrPPvBXQkXApqUfyI&#10;zo4PzodqWH4JCckcKFntpVLRsE25U5YcGQ7Ker3b7fexgRdhSpO+oNNFSP53jNlsufwzRic9jryS&#10;XUFXafiNQxh4e6erOJCeSTXesWalz0QG7kYW/VAOUbTp7CJQCdUJqbUwjjiuJF5asD8o6XG8C+q+&#10;H5gVlKgPGuWJBOI+RGO+uJki5/baU157mOYIVVBPyXjd+XGHDsbKpsVM40BouENJaxnZDtqPVZ3r&#10;xxGOIpzXLezItR2jfn0Utj8BAAD//wMAUEsDBBQABgAIAAAAIQCMy3mi4AAAAAsBAAAPAAAAZHJz&#10;L2Rvd25yZXYueG1sTI/BSsNAEIbvgu+wjODNbhJjbGM2RQUhhQra6n2bHZNgdjZkt018e6cnvc3w&#10;f/zzTbGebS9OOPrOkYJ4EYFAqp3pqFHwsX+5WYLwQZPRvSNU8IMe1uXlRaFz4yZ6x9MuNIJLyOda&#10;QRvCkEvp6xat9gs3IHH25UarA69jI82oJy63vUyiKJNWd8QXWj3gc4v19+5oFcjtVH3Gla1Wm32d&#10;LJ/eps3r3Ch1fTU/PoAIOIc/GM76rA4lOx3ckYwXvYJ0lSWMKrhN73lgIsvSOxCHcxQnIMtC/v+h&#10;/AUAAP//AwBQSwECLQAUAAYACAAAACEAtoM4kv4AAADhAQAAEwAAAAAAAAAAAAAAAAAAAAAAW0Nv&#10;bnRlbnRfVHlwZXNdLnhtbFBLAQItABQABgAIAAAAIQA4/SH/1gAAAJQBAAALAAAAAAAAAAAAAAAA&#10;AC8BAABfcmVscy8ucmVsc1BLAQItABQABgAIAAAAIQB4/2WLMgIAAFwEAAAOAAAAAAAAAAAAAAAA&#10;AC4CAABkcnMvZTJvRG9jLnhtbFBLAQItABQABgAIAAAAIQCMy3mi4AAAAAsBAAAPAAAAAAAAAAAA&#10;AAAAAIwEAABkcnMvZG93bnJldi54bWxQSwUGAAAAAAQABADzAAAAmQUAAAAA&#10;" fillcolor="#9cf" strokecolor="#36f" strokeweight="2pt">
                <v:textbox>
                  <w:txbxContent>
                    <w:p w:rsidR="00781BAF" w:rsidRPr="009E0429" w:rsidRDefault="00781BAF" w:rsidP="00923CE8">
                      <w:pPr>
                        <w:jc w:val="center"/>
                        <w:rPr>
                          <w:rFonts w:ascii="Calibri" w:hAnsi="Calibri"/>
                          <w:sz w:val="22"/>
                          <w:szCs w:val="22"/>
                        </w:rPr>
                      </w:pPr>
                      <w:r w:rsidRPr="009E0429">
                        <w:rPr>
                          <w:rFonts w:ascii="Calibri" w:hAnsi="Calibri"/>
                          <w:sz w:val="22"/>
                          <w:szCs w:val="22"/>
                        </w:rPr>
                        <w:t>Investigations</w:t>
                      </w:r>
                    </w:p>
                    <w:p w:rsidR="00781BAF" w:rsidRPr="009E0429" w:rsidRDefault="00781BAF" w:rsidP="00923CE8">
                      <w:pPr>
                        <w:jc w:val="center"/>
                        <w:rPr>
                          <w:rFonts w:ascii="Calibri" w:hAnsi="Calibri"/>
                          <w:sz w:val="22"/>
                          <w:szCs w:val="22"/>
                        </w:rPr>
                      </w:pPr>
                      <w:r>
                        <w:rPr>
                          <w:rFonts w:ascii="Calibri" w:hAnsi="Calibri"/>
                          <w:sz w:val="22"/>
                          <w:szCs w:val="22"/>
                        </w:rPr>
                        <w:t>as advised by C</w:t>
                      </w:r>
                      <w:r w:rsidRPr="009E0429">
                        <w:rPr>
                          <w:rFonts w:ascii="Calibri" w:hAnsi="Calibri"/>
                          <w:sz w:val="22"/>
                          <w:szCs w:val="22"/>
                        </w:rPr>
                        <w:t xml:space="preserve">onsultant </w:t>
                      </w:r>
                      <w:r>
                        <w:rPr>
                          <w:rFonts w:ascii="Calibri" w:hAnsi="Calibri"/>
                          <w:sz w:val="22"/>
                          <w:szCs w:val="22"/>
                        </w:rPr>
                        <w:t>Paediatrician</w:t>
                      </w:r>
                    </w:p>
                  </w:txbxContent>
                </v:textbox>
              </v:shape>
            </w:pict>
          </mc:Fallback>
        </mc:AlternateContent>
      </w:r>
      <w:r w:rsidRPr="001C400E">
        <w:rPr>
          <w:rFonts w:asciiTheme="minorHAnsi" w:hAnsiTheme="minorHAnsi" w:cstheme="minorHAnsi"/>
          <w:noProof/>
        </w:rPr>
        <mc:AlternateContent>
          <mc:Choice Requires="wps">
            <w:drawing>
              <wp:anchor distT="0" distB="0" distL="114299" distR="114299" simplePos="0" relativeHeight="251659776" behindDoc="0" locked="0" layoutInCell="1" allowOverlap="1">
                <wp:simplePos x="0" y="0"/>
                <wp:positionH relativeFrom="column">
                  <wp:posOffset>831214</wp:posOffset>
                </wp:positionH>
                <wp:positionV relativeFrom="paragraph">
                  <wp:posOffset>1964690</wp:posOffset>
                </wp:positionV>
                <wp:extent cx="0" cy="457200"/>
                <wp:effectExtent l="76200" t="0" r="38100" b="38100"/>
                <wp:wrapNone/>
                <wp:docPr id="10"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AE0CE" id="Line 192"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45pt,154.7pt" to="65.4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RfJg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VG2mARxOuMK8FmrvQ3l0Yt6MTtNvzqk9Loh6sgjydergcAsRCQPIWHjDKQ4dB81Ax9y8joq&#10;daltGyBBA3SJDbneG8IvHtH+kMJpPn2CXkdwUtzijHX+A9ctCkaJJZCOuOS8cz7wIMXNJaRReiuk&#10;jO2WCnUlXkwn0xjgtBQsXAY3Z4+HtbToTMLAxN+Q98HN6pNiEazhhG0G2xMhwUY+quGtAH0kxyFb&#10;yxlGksMbCVZPT6qQEWoFwoPVz8y3RbrYzDfzfJRPZptRnlbV6P12nY9m2+xpWr2r1usq+x7IZ3nR&#10;CMa4Cvxv85vlfzcfw0vqJ+8+wXehkkf0qCiQvf1H0rHZob/9pBw0u+5tqC70HUY2Og/PK7yJX/fR&#10;6+dHYPUDAAD//wMAUEsDBBQABgAIAAAAIQDlQfBG4AAAAAsBAAAPAAAAZHJzL2Rvd25yZXYueG1s&#10;TI/NTsMwEITvSLyDtUjcqBOoUAhxKoRULi1U/VEFNzdekoh4HdlOG96eLRc4rWZ2NPttMRttJ47o&#10;Q+tIQTpJQCBVzrRUK9ht5zcZiBA1Gd05QgXfGGBWXl4UOjfuRGs8bmItuIRCrhU0Mfa5lKFq0Oow&#10;cT0S7z6dtzqy9LU0Xp+43HbyNknupdUt8YVG9/jcYPW1GayC9XK+yPaLYaz8x0v6tl0tX99DptT1&#10;1fj0CCLiGP/CcMZndCiZ6eAGMkF0rO+SB44q4DkFcU78Ogd2snQKsizk/x/KHwAAAP//AwBQSwEC&#10;LQAUAAYACAAAACEAtoM4kv4AAADhAQAAEwAAAAAAAAAAAAAAAAAAAAAAW0NvbnRlbnRfVHlwZXNd&#10;LnhtbFBLAQItABQABgAIAAAAIQA4/SH/1gAAAJQBAAALAAAAAAAAAAAAAAAAAC8BAABfcmVscy8u&#10;cmVsc1BLAQItABQABgAIAAAAIQByCdRfJgIAAEwEAAAOAAAAAAAAAAAAAAAAAC4CAABkcnMvZTJv&#10;RG9jLnhtbFBLAQItABQABgAIAAAAIQDlQfBG4AAAAAsBAAAPAAAAAAAAAAAAAAAAAIAEAABkcnMv&#10;ZG93bnJldi54bWxQSwUGAAAAAAQABADzAAAAjQUAAAAA&#10;">
                <v:stroke endarrow="block"/>
              </v:line>
            </w:pict>
          </mc:Fallback>
        </mc:AlternateContent>
      </w:r>
      <w:r w:rsidRPr="001C400E">
        <w:rPr>
          <w:rFonts w:asciiTheme="minorHAnsi" w:hAnsiTheme="minorHAnsi" w:cstheme="minorHAnsi"/>
          <w:noProof/>
        </w:rPr>
        <mc:AlternateContent>
          <mc:Choice Requires="wps">
            <w:drawing>
              <wp:anchor distT="0" distB="0" distL="114300" distR="114300" simplePos="0" relativeHeight="251650560" behindDoc="0" locked="0" layoutInCell="1" allowOverlap="1">
                <wp:simplePos x="0" y="0"/>
                <wp:positionH relativeFrom="column">
                  <wp:posOffset>-356235</wp:posOffset>
                </wp:positionH>
                <wp:positionV relativeFrom="paragraph">
                  <wp:posOffset>2421890</wp:posOffset>
                </wp:positionV>
                <wp:extent cx="2968625" cy="447675"/>
                <wp:effectExtent l="0" t="0" r="3175" b="9525"/>
                <wp:wrapNone/>
                <wp:docPr id="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447675"/>
                        </a:xfrm>
                        <a:prstGeom prst="rect">
                          <a:avLst/>
                        </a:prstGeom>
                        <a:solidFill>
                          <a:srgbClr val="FFFFFF"/>
                        </a:solidFill>
                        <a:ln w="25400">
                          <a:solidFill>
                            <a:srgbClr val="3366FF"/>
                          </a:solidFill>
                          <a:miter lim="800000"/>
                          <a:headEnd/>
                          <a:tailEnd/>
                        </a:ln>
                      </wps:spPr>
                      <wps:txbx>
                        <w:txbxContent>
                          <w:p w:rsidR="00781BAF" w:rsidRPr="0085765C" w:rsidRDefault="00781BAF" w:rsidP="00BC3937">
                            <w:pPr>
                              <w:rPr>
                                <w:rFonts w:ascii="Calibri" w:hAnsi="Calibri"/>
                                <w:sz w:val="22"/>
                                <w:szCs w:val="22"/>
                              </w:rPr>
                            </w:pPr>
                            <w:r w:rsidRPr="0085765C">
                              <w:rPr>
                                <w:rFonts w:ascii="Calibri" w:hAnsi="Calibri"/>
                                <w:sz w:val="22"/>
                                <w:szCs w:val="22"/>
                              </w:rPr>
                              <w:t xml:space="preserve">Ensure admission for </w:t>
                            </w:r>
                            <w:r>
                              <w:rPr>
                                <w:rFonts w:ascii="Calibri" w:hAnsi="Calibri"/>
                                <w:sz w:val="22"/>
                                <w:szCs w:val="22"/>
                              </w:rPr>
                              <w:t xml:space="preserve">safeguarding </w:t>
                            </w:r>
                            <w:r w:rsidRPr="0085765C">
                              <w:rPr>
                                <w:rFonts w:ascii="Calibri" w:hAnsi="Calibri"/>
                                <w:sz w:val="22"/>
                                <w:szCs w:val="22"/>
                              </w:rPr>
                              <w:t>concerns and further investigation</w:t>
                            </w:r>
                            <w:r>
                              <w:rPr>
                                <w:rFonts w:ascii="Calibri" w:hAnsi="Calibri"/>
                                <w:sz w:val="22"/>
                                <w:szCs w:val="22"/>
                              </w:rPr>
                              <w:t>.</w:t>
                            </w:r>
                            <w:r w:rsidRPr="0085765C">
                              <w:rPr>
                                <w:rFonts w:ascii="Calibri" w:hAnsi="Calibr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61" type="#_x0000_t202" style="position:absolute;margin-left:-28.05pt;margin-top:190.7pt;width:233.75pt;height:3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GjNAIAAFsEAAAOAAAAZHJzL2Uyb0RvYy54bWysVNtu2zAMfR+wfxD0vthJHDc14hRdugwD&#10;ugvQ7gMUWbaFyaImKbGzry8lp2l2exnmB4EUqUPykPTqZugUOQjrJOiSTicpJUJzqKRuSvr1cftm&#10;SYnzTFdMgRYlPQpHb9avX616U4gZtKAqYQmCaFf0pqSt96ZIEsdb0TE3ASM0GmuwHfOo2iapLOsR&#10;vVPJLE3zpAdbGQtcOIe3d6ORriN+XQvuP9e1E56okmJuPp42nrtwJusVKxrLTCv5KQ32D1l0TGoM&#10;eoa6Y56RvZW/QXWSW3BQ+wmHLoG6llzEGrCaafpLNQ8tMyLWguQ4c6bJ/T9Y/unwxRJZlTSjRLMO&#10;W/QoBk/ewkCmy3ngpzeuQLcHg45+QAP2OdbqzD3wb45o2LRMN+LWWuhbwSrMbxpeJhdPRxwXQHb9&#10;R6gwENt7iEBDbbtAHtJBEB37dDz3JiTD8XJ2nS/z2YISjrYsu8qvFjEEK55fG+v8ewEdCUJJLfY+&#10;orPDvfMhG1Y8u4RgDpSstlKpqNhmt1GWHBjOyTZ+J/Sf3JQmPaayyNJ0ZOCvGPN5nm+3f8LopMeJ&#10;V7Ir6TINX3BiReDtna6i7JlUo4w5K30iMnA3suiH3RB7NsvC48DyDqojUmthnHDcSBRasD8o6XG6&#10;S+q+75kVlKgPGttzPc2ysA5RyRZXM1TspWV3aWGaI1RJPSWjuPHjCu2NlU2LkcaB0HCLLa1lZPsl&#10;q1P+OMGxCadtCytyqUevl3/C+gkAAP//AwBQSwMEFAAGAAgAAAAhAGHTenPjAAAACwEAAA8AAABk&#10;cnMvZG93bnJldi54bWxMj8FOwzAMhu9IvENkJC5oSwNb1ZWmE0ICcYFpGwd2S5vQViRO12Rb4enx&#10;TnD7LX/6/blYjs6yoxlC51GCmCbADNZed9hIeN8+TTJgISrUyno0Er5NgGV5eVGoXPsTrs1xExtG&#10;JRhyJaGNsc85D3VrnApT3xuk3acfnIo0Dg3XgzpRubP8NklS7lSHdKFVvXlsTf21OTgJi+rmbf+z&#10;T3avH2Jn0xe9yp7jSsrrq/HhHlg0Y/yD4axP6lCSU+UPqAOzEibzVBAq4S4TM2BEzMQ5VBTmYgG8&#10;LPj/H8pfAAAA//8DAFBLAQItABQABgAIAAAAIQC2gziS/gAAAOEBAAATAAAAAAAAAAAAAAAAAAAA&#10;AABbQ29udGVudF9UeXBlc10ueG1sUEsBAi0AFAAGAAgAAAAhADj9If/WAAAAlAEAAAsAAAAAAAAA&#10;AAAAAAAALwEAAF9yZWxzLy5yZWxzUEsBAi0AFAAGAAgAAAAhAGXuoaM0AgAAWwQAAA4AAAAAAAAA&#10;AAAAAAAALgIAAGRycy9lMm9Eb2MueG1sUEsBAi0AFAAGAAgAAAAhAGHTenPjAAAACwEAAA8AAAAA&#10;AAAAAAAAAAAAjgQAAGRycy9kb3ducmV2LnhtbFBLBQYAAAAABAAEAPMAAACeBQAAAAA=&#10;" strokecolor="#36f" strokeweight="2pt">
                <v:textbox>
                  <w:txbxContent>
                    <w:p w:rsidR="00781BAF" w:rsidRPr="0085765C" w:rsidRDefault="00781BAF" w:rsidP="00BC3937">
                      <w:pPr>
                        <w:rPr>
                          <w:rFonts w:ascii="Calibri" w:hAnsi="Calibri"/>
                          <w:sz w:val="22"/>
                          <w:szCs w:val="22"/>
                        </w:rPr>
                      </w:pPr>
                      <w:r w:rsidRPr="0085765C">
                        <w:rPr>
                          <w:rFonts w:ascii="Calibri" w:hAnsi="Calibri"/>
                          <w:sz w:val="22"/>
                          <w:szCs w:val="22"/>
                        </w:rPr>
                        <w:t xml:space="preserve">Ensure admission for </w:t>
                      </w:r>
                      <w:r>
                        <w:rPr>
                          <w:rFonts w:ascii="Calibri" w:hAnsi="Calibri"/>
                          <w:sz w:val="22"/>
                          <w:szCs w:val="22"/>
                        </w:rPr>
                        <w:t xml:space="preserve">safeguarding </w:t>
                      </w:r>
                      <w:r w:rsidRPr="0085765C">
                        <w:rPr>
                          <w:rFonts w:ascii="Calibri" w:hAnsi="Calibri"/>
                          <w:sz w:val="22"/>
                          <w:szCs w:val="22"/>
                        </w:rPr>
                        <w:t>concerns and further investigation</w:t>
                      </w:r>
                      <w:r>
                        <w:rPr>
                          <w:rFonts w:ascii="Calibri" w:hAnsi="Calibri"/>
                          <w:sz w:val="22"/>
                          <w:szCs w:val="22"/>
                        </w:rPr>
                        <w:t>.</w:t>
                      </w:r>
                      <w:r w:rsidRPr="0085765C">
                        <w:rPr>
                          <w:rFonts w:ascii="Calibri" w:hAnsi="Calibri"/>
                          <w:sz w:val="22"/>
                          <w:szCs w:val="22"/>
                        </w:rPr>
                        <w:t xml:space="preserve"> </w:t>
                      </w:r>
                    </w:p>
                  </w:txbxContent>
                </v:textbox>
              </v:shape>
            </w:pict>
          </mc:Fallback>
        </mc:AlternateContent>
      </w:r>
      <w:r w:rsidRPr="001C400E">
        <w:rPr>
          <w:rFonts w:asciiTheme="minorHAnsi" w:hAnsiTheme="minorHAnsi" w:cstheme="minorHAnsi"/>
          <w:noProof/>
        </w:rPr>
        <mc:AlternateContent>
          <mc:Choice Requires="wps">
            <w:drawing>
              <wp:anchor distT="0" distB="0" distL="114300" distR="114300" simplePos="0" relativeHeight="251651584" behindDoc="0" locked="0" layoutInCell="1" allowOverlap="1">
                <wp:simplePos x="0" y="0"/>
                <wp:positionH relativeFrom="column">
                  <wp:posOffset>-429895</wp:posOffset>
                </wp:positionH>
                <wp:positionV relativeFrom="paragraph">
                  <wp:posOffset>1509395</wp:posOffset>
                </wp:positionV>
                <wp:extent cx="2493645" cy="441960"/>
                <wp:effectExtent l="0" t="0" r="1905" b="0"/>
                <wp:wrapNone/>
                <wp:docPr id="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441960"/>
                        </a:xfrm>
                        <a:prstGeom prst="rect">
                          <a:avLst/>
                        </a:prstGeom>
                        <a:solidFill>
                          <a:srgbClr val="FFFFFF"/>
                        </a:solidFill>
                        <a:ln w="25400">
                          <a:solidFill>
                            <a:srgbClr val="3366FF"/>
                          </a:solidFill>
                          <a:miter lim="800000"/>
                          <a:headEnd/>
                          <a:tailEnd/>
                        </a:ln>
                      </wps:spPr>
                      <wps:txbx>
                        <w:txbxContent>
                          <w:p w:rsidR="00781BAF" w:rsidRPr="000445AE" w:rsidRDefault="00781BAF" w:rsidP="00923CE8">
                            <w:pPr>
                              <w:jc w:val="center"/>
                              <w:rPr>
                                <w:rFonts w:ascii="Calibri" w:hAnsi="Calibri"/>
                              </w:rPr>
                            </w:pPr>
                            <w:r w:rsidRPr="000445AE">
                              <w:rPr>
                                <w:rFonts w:ascii="Calibri" w:hAnsi="Calibri"/>
                              </w:rPr>
                              <w:t xml:space="preserve">Likely due to </w:t>
                            </w:r>
                            <w:r w:rsidRPr="00C8041F">
                              <w:rPr>
                                <w:rFonts w:ascii="Calibri" w:hAnsi="Calibri"/>
                                <w:b/>
                              </w:rPr>
                              <w:t>Non-Accidental Injury</w:t>
                            </w:r>
                          </w:p>
                          <w:p w:rsidR="00781BAF" w:rsidRPr="000445AE" w:rsidRDefault="00781BAF" w:rsidP="00BC3937">
                            <w:pPr>
                              <w:rPr>
                                <w:rFonts w:ascii="Calibri" w:hAnsi="Calibri"/>
                              </w:rPr>
                            </w:pPr>
                            <w:r>
                              <w:rPr>
                                <w:rFonts w:ascii="Calibri" w:hAnsi="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2" type="#_x0000_t202" style="position:absolute;margin-left:-33.85pt;margin-top:118.85pt;width:196.35pt;height:3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8JNAIAAFsEAAAOAAAAZHJzL2Uyb0RvYy54bWysVNtu2zAMfR+wfxD0vthOnKwx4hRdugwD&#10;ugvQ7gNkWbaFyaImKbG7rx8lp2nQbS/D/CCIInVEnkN6cz32ihyFdRJ0SbNZSonQHGqp25J+e9i/&#10;uaLEeaZrpkCLkj4KR6+3r19tBlOIOXSgamEJgmhXDKaknfemSBLHO9EzNwMjNDobsD3zaNo2qS0b&#10;EL1XyTxNV8kAtjYWuHAOT28nJ91G/KYR3H9pGic8USXF3HxcbVyrsCbbDStay0wn+SkN9g9Z9Exq&#10;fPQMdcs8Iwcrf4PqJbfgoPEzDn0CTSO5iDVgNVn6opr7jhkRa0FynDnT5P4fLP98/GqJrEuKQmnW&#10;o0QPYvTkHYwku8oDP4NxBYbdGwz0IzpQ51irM3fAvzuiYdcx3Yoba2HoBKsxvyzcTC6uTjgugFTD&#10;J6jxIXbwEIHGxvaBPKSDIDrq9HjWJiTD8XCerxerfEkJR1+eZ+tVFC9hxdNtY53/IKAnYVNSi9pH&#10;dHa8cz5kw4qnkPCYAyXrvVQqGratdsqSI8M+2ccvFvAiTGkyYCrLPE0nBv6KsVisVvv9nzB66bHj&#10;leyR8jR8IYgVgbf3uo57z6Sa9piz0iciA3cTi36sxqjZfBkuB5YrqB+RWgtTh+NE4qYD+5OSAbu7&#10;pO7HgVlBifqoUZ51ludhHKKRL9/O0bCXnurSwzRHqJJ6Sqbtzk8jdDBWth2+NDWEhhuUtJGR7ees&#10;TvljB0cRTtMWRuTSjlHP/4TtLwAAAP//AwBQSwMEFAAGAAgAAAAhAJxCww/iAAAACwEAAA8AAABk&#10;cnMvZG93bnJldi54bWxMj81OwzAQhO9IvIO1SFxQazcRSQlxKoQE4gIVhQO9OfGSRPgnjd028PRs&#10;T3Cb0X6anSlXkzXsgGPovZOwmAtg6Bqve9dKeH97mC2BhaicVsY7lPCNAVbV+VmpCu2P7hUPm9gy&#10;CnGhUBK6GIeC89B0aFWY+wEd3T79aFUkO7Zcj+pI4dbwRIiMW9U7+tCpAe87bL42eyvhpr562f3s&#10;xPb5Y7E12ZNeLx/jWsrLi+nuFljEKf7BcKpP1aGiTrXfOx2YkTDL8pxQCUl6EkSkyTWtq0mIPAVe&#10;lfz/huoXAAD//wMAUEsBAi0AFAAGAAgAAAAhALaDOJL+AAAA4QEAABMAAAAAAAAAAAAAAAAAAAAA&#10;AFtDb250ZW50X1R5cGVzXS54bWxQSwECLQAUAAYACAAAACEAOP0h/9YAAACUAQAACwAAAAAAAAAA&#10;AAAAAAAvAQAAX3JlbHMvLnJlbHNQSwECLQAUAAYACAAAACEAS4EvCTQCAABbBAAADgAAAAAAAAAA&#10;AAAAAAAuAgAAZHJzL2Uyb0RvYy54bWxQSwECLQAUAAYACAAAACEAnELDD+IAAAALAQAADwAAAAAA&#10;AAAAAAAAAACOBAAAZHJzL2Rvd25yZXYueG1sUEsFBgAAAAAEAAQA8wAAAJ0FAAAAAA==&#10;" strokecolor="#36f" strokeweight="2pt">
                <v:textbox>
                  <w:txbxContent>
                    <w:p w:rsidR="00781BAF" w:rsidRPr="000445AE" w:rsidRDefault="00781BAF" w:rsidP="00923CE8">
                      <w:pPr>
                        <w:jc w:val="center"/>
                        <w:rPr>
                          <w:rFonts w:ascii="Calibri" w:hAnsi="Calibri"/>
                        </w:rPr>
                      </w:pPr>
                      <w:r w:rsidRPr="000445AE">
                        <w:rPr>
                          <w:rFonts w:ascii="Calibri" w:hAnsi="Calibri"/>
                        </w:rPr>
                        <w:t xml:space="preserve">Likely due to </w:t>
                      </w:r>
                      <w:r w:rsidRPr="00C8041F">
                        <w:rPr>
                          <w:rFonts w:ascii="Calibri" w:hAnsi="Calibri"/>
                          <w:b/>
                        </w:rPr>
                        <w:t>Non-Accidental Injury</w:t>
                      </w:r>
                    </w:p>
                    <w:p w:rsidR="00781BAF" w:rsidRPr="000445AE" w:rsidRDefault="00781BAF" w:rsidP="00BC3937">
                      <w:pPr>
                        <w:rPr>
                          <w:rFonts w:ascii="Calibri" w:hAnsi="Calibri"/>
                        </w:rPr>
                      </w:pPr>
                      <w:r>
                        <w:rPr>
                          <w:rFonts w:ascii="Calibri" w:hAnsi="Calibri"/>
                        </w:rPr>
                        <w:t xml:space="preserve"> </w:t>
                      </w:r>
                    </w:p>
                  </w:txbxContent>
                </v:textbox>
              </v:shape>
            </w:pict>
          </mc:Fallback>
        </mc:AlternateContent>
      </w:r>
      <w:r w:rsidRPr="001C400E">
        <w:rPr>
          <w:rFonts w:asciiTheme="minorHAnsi" w:hAnsiTheme="minorHAnsi" w:cstheme="minorHAnsi"/>
          <w:noProof/>
        </w:rPr>
        <mc:AlternateContent>
          <mc:Choice Requires="wps">
            <w:drawing>
              <wp:anchor distT="0" distB="0" distL="114300" distR="114300" simplePos="0" relativeHeight="251660800" behindDoc="0" locked="0" layoutInCell="1" allowOverlap="1">
                <wp:simplePos x="0" y="0"/>
                <wp:positionH relativeFrom="column">
                  <wp:posOffset>4914265</wp:posOffset>
                </wp:positionH>
                <wp:positionV relativeFrom="paragraph">
                  <wp:posOffset>2319655</wp:posOffset>
                </wp:positionV>
                <wp:extent cx="1395730" cy="1266825"/>
                <wp:effectExtent l="0" t="0" r="0" b="9525"/>
                <wp:wrapNone/>
                <wp:docPr id="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1266825"/>
                        </a:xfrm>
                        <a:prstGeom prst="rect">
                          <a:avLst/>
                        </a:prstGeom>
                        <a:solidFill>
                          <a:srgbClr val="FFFF99"/>
                        </a:solidFill>
                        <a:ln w="25400">
                          <a:solidFill>
                            <a:srgbClr val="000000"/>
                          </a:solidFill>
                          <a:miter lim="800000"/>
                          <a:headEnd/>
                          <a:tailEnd/>
                        </a:ln>
                      </wps:spPr>
                      <wps:txbx>
                        <w:txbxContent>
                          <w:p w:rsidR="00781BAF" w:rsidRDefault="00781BAF" w:rsidP="00923CE8">
                            <w:pPr>
                              <w:jc w:val="center"/>
                              <w:rPr>
                                <w:rFonts w:ascii="Calibri" w:hAnsi="Calibri"/>
                                <w:b/>
                                <w:sz w:val="28"/>
                                <w:szCs w:val="28"/>
                              </w:rPr>
                            </w:pPr>
                            <w:r w:rsidRPr="00C8041F">
                              <w:rPr>
                                <w:rFonts w:ascii="Calibri" w:hAnsi="Calibri"/>
                                <w:b/>
                                <w:sz w:val="28"/>
                                <w:szCs w:val="28"/>
                              </w:rPr>
                              <w:t>D</w:t>
                            </w:r>
                            <w:r>
                              <w:rPr>
                                <w:rFonts w:ascii="Calibri" w:hAnsi="Calibri"/>
                                <w:b/>
                                <w:sz w:val="28"/>
                                <w:szCs w:val="28"/>
                              </w:rPr>
                              <w:t>ischarge</w:t>
                            </w:r>
                          </w:p>
                          <w:p w:rsidR="00781BAF" w:rsidRPr="000445AE" w:rsidRDefault="00781BAF" w:rsidP="00923CE8">
                            <w:pPr>
                              <w:jc w:val="center"/>
                              <w:rPr>
                                <w:rFonts w:ascii="Calibri" w:hAnsi="Calibri"/>
                              </w:rPr>
                            </w:pPr>
                            <w:r>
                              <w:rPr>
                                <w:rFonts w:ascii="Calibri" w:hAnsi="Calibri"/>
                              </w:rPr>
                              <w:t>S</w:t>
                            </w:r>
                            <w:r w:rsidRPr="000445AE">
                              <w:rPr>
                                <w:rFonts w:ascii="Calibri" w:hAnsi="Calibri"/>
                              </w:rPr>
                              <w:t>trategy meeting</w:t>
                            </w:r>
                            <w:r>
                              <w:rPr>
                                <w:rFonts w:ascii="Calibri" w:hAnsi="Calibri"/>
                              </w:rPr>
                              <w:t xml:space="preserve"> </w:t>
                            </w:r>
                            <w:r w:rsidRPr="003B4322">
                              <w:rPr>
                                <w:rFonts w:ascii="Calibri" w:hAnsi="Calibri"/>
                                <w:b/>
                                <w:sz w:val="26"/>
                              </w:rPr>
                              <w:t>prior</w:t>
                            </w:r>
                            <w:r>
                              <w:rPr>
                                <w:rFonts w:ascii="Calibri" w:hAnsi="Calibri"/>
                              </w:rPr>
                              <w:t xml:space="preserve"> to discharge</w:t>
                            </w:r>
                          </w:p>
                          <w:p w:rsidR="00781BAF" w:rsidRPr="000445AE" w:rsidRDefault="00781BAF" w:rsidP="00BC3937">
                            <w:r>
                              <w:rPr>
                                <w:rFonts w:ascii="Calibri" w:hAnsi="Calibri"/>
                              </w:rPr>
                              <w:t xml:space="preserve"> with Social  Services to agree  future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63" type="#_x0000_t202" style="position:absolute;margin-left:386.95pt;margin-top:182.65pt;width:109.9pt;height:9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PWMgIAAFwEAAAOAAAAZHJzL2Uyb0RvYy54bWysVNtu2zAMfR+wfxD0vthxLk2MOEWXLsOA&#10;7gK0+wBZlm1hsqhJSuzu60vJaZrdXob5QRBD6vDwkMzmeugUOQrrJOiCTicpJUJzqKRuCvr1Yf9m&#10;RYnzTFdMgRYFfRSOXm9fv9r0JhcZtKAqYQmCaJf3pqCt9yZPEsdb0TE3ASM0OmuwHfNo2iapLOsR&#10;vVNJlqbLpAdbGQtcOIe/3o5Ouo34dS24/1zXTniiCorcfDxtPMtwJtsNyxvLTCv5iQb7BxYdkxqT&#10;nqFumWfkYOVvUJ3kFhzUfsKhS6CuJRexBqxmmv5SzX3LjIi1oDjOnGVy/w+Wfzp+sURWBV1SolmH&#10;LXoQgydvYSDT9Szo0xuXY9i9wUA/oAP7HGt15g74N0c07FqmG3FjLfStYBXym4aXycXTEccFkLL/&#10;CBUmYgcPEWiobRfEQzkIomOfHs+9CWR4SDlbL65m6OLom2bL5SpbxBwsf35urPPvBXQkXApqsfkR&#10;nh3vnA90WP4cErI5ULLaS6WiYZtypyw5MhyUPX7r9Qn9pzClSV/QbDFP01GCv2Kk8fsTRic9jryS&#10;XUFX5yCWB+He6SoOpGdSjXfkrPRJySDeKKMfyiE2LVuGDEHmEqpH1NbCOOK4knhpwf6gpMfxLqj7&#10;fmBWUKI+aOzPejqfh32IxnxxlaFhLz3lpYdpjlAF9ZSM150fd+hgrGxazDROhIYb7Gkto9ovrE78&#10;cYRjE07rFnbk0o5RL38K2ycAAAD//wMAUEsDBBQABgAIAAAAIQCob1Dy4QAAAAsBAAAPAAAAZHJz&#10;L2Rvd25yZXYueG1sTI/BTsMwEETvSPyDtUjcqEOTJnWIUyEEgkOFRAFxdeMljojXke224e8xJziu&#10;5mnmbbOZ7ciO6MPgSML1IgOG1Dk9UC/h7fXhag0sREVajY5QwjcG2LTnZ42qtTvRCx53sWephEKt&#10;JJgYp5rz0Bm0KizchJSyT+etiun0PddenVK5Hfkyy0pu1UBpwagJ7wx2X7uDldCb9+rJD/cfj8Wz&#10;ENvldoq6mKS8vJhvb4BFnOMfDL/6SR3a5LR3B9KBjRKqKhcJlZCXqxxYIoTIK2B7CauyWANvG/7/&#10;h/YHAAD//wMAUEsBAi0AFAAGAAgAAAAhALaDOJL+AAAA4QEAABMAAAAAAAAAAAAAAAAAAAAAAFtD&#10;b250ZW50X1R5cGVzXS54bWxQSwECLQAUAAYACAAAACEAOP0h/9YAAACUAQAACwAAAAAAAAAAAAAA&#10;AAAvAQAAX3JlbHMvLnJlbHNQSwECLQAUAAYACAAAACEAIyaD1jICAABcBAAADgAAAAAAAAAAAAAA&#10;AAAuAgAAZHJzL2Uyb0RvYy54bWxQSwECLQAUAAYACAAAACEAqG9Q8uEAAAALAQAADwAAAAAAAAAA&#10;AAAAAACMBAAAZHJzL2Rvd25yZXYueG1sUEsFBgAAAAAEAAQA8wAAAJoFAAAAAA==&#10;" fillcolor="#ff9" strokeweight="2pt">
                <v:textbox>
                  <w:txbxContent>
                    <w:p w:rsidR="00781BAF" w:rsidRDefault="00781BAF" w:rsidP="00923CE8">
                      <w:pPr>
                        <w:jc w:val="center"/>
                        <w:rPr>
                          <w:rFonts w:ascii="Calibri" w:hAnsi="Calibri"/>
                          <w:b/>
                          <w:sz w:val="28"/>
                          <w:szCs w:val="28"/>
                        </w:rPr>
                      </w:pPr>
                      <w:r w:rsidRPr="00C8041F">
                        <w:rPr>
                          <w:rFonts w:ascii="Calibri" w:hAnsi="Calibri"/>
                          <w:b/>
                          <w:sz w:val="28"/>
                          <w:szCs w:val="28"/>
                        </w:rPr>
                        <w:t>D</w:t>
                      </w:r>
                      <w:r>
                        <w:rPr>
                          <w:rFonts w:ascii="Calibri" w:hAnsi="Calibri"/>
                          <w:b/>
                          <w:sz w:val="28"/>
                          <w:szCs w:val="28"/>
                        </w:rPr>
                        <w:t>ischarge</w:t>
                      </w:r>
                    </w:p>
                    <w:p w:rsidR="00781BAF" w:rsidRPr="000445AE" w:rsidRDefault="00781BAF" w:rsidP="00923CE8">
                      <w:pPr>
                        <w:jc w:val="center"/>
                        <w:rPr>
                          <w:rFonts w:ascii="Calibri" w:hAnsi="Calibri"/>
                        </w:rPr>
                      </w:pPr>
                      <w:r>
                        <w:rPr>
                          <w:rFonts w:ascii="Calibri" w:hAnsi="Calibri"/>
                        </w:rPr>
                        <w:t>S</w:t>
                      </w:r>
                      <w:r w:rsidRPr="000445AE">
                        <w:rPr>
                          <w:rFonts w:ascii="Calibri" w:hAnsi="Calibri"/>
                        </w:rPr>
                        <w:t>trategy meeting</w:t>
                      </w:r>
                      <w:r>
                        <w:rPr>
                          <w:rFonts w:ascii="Calibri" w:hAnsi="Calibri"/>
                        </w:rPr>
                        <w:t xml:space="preserve"> </w:t>
                      </w:r>
                      <w:r w:rsidRPr="003B4322">
                        <w:rPr>
                          <w:rFonts w:ascii="Calibri" w:hAnsi="Calibri"/>
                          <w:b/>
                          <w:sz w:val="26"/>
                        </w:rPr>
                        <w:t>prior</w:t>
                      </w:r>
                      <w:r>
                        <w:rPr>
                          <w:rFonts w:ascii="Calibri" w:hAnsi="Calibri"/>
                        </w:rPr>
                        <w:t xml:space="preserve"> to discharge</w:t>
                      </w:r>
                    </w:p>
                    <w:p w:rsidR="00781BAF" w:rsidRPr="000445AE" w:rsidRDefault="00781BAF" w:rsidP="00BC3937">
                      <w:r>
                        <w:rPr>
                          <w:rFonts w:ascii="Calibri" w:hAnsi="Calibri"/>
                        </w:rPr>
                        <w:t xml:space="preserve"> with Social  Services to agree  future plan.</w:t>
                      </w:r>
                    </w:p>
                  </w:txbxContent>
                </v:textbox>
              </v:shape>
            </w:pict>
          </mc:Fallback>
        </mc:AlternateContent>
      </w:r>
      <w:r w:rsidRPr="001C400E">
        <w:rPr>
          <w:rFonts w:asciiTheme="minorHAnsi" w:hAnsiTheme="minorHAnsi" w:cstheme="minorHAnsi"/>
          <w:noProof/>
        </w:rPr>
        <mc:AlternateContent>
          <mc:Choice Requires="wps">
            <w:drawing>
              <wp:anchor distT="0" distB="0" distL="114300" distR="114300" simplePos="0" relativeHeight="251661824" behindDoc="0" locked="0" layoutInCell="1" allowOverlap="1">
                <wp:simplePos x="0" y="0"/>
                <wp:positionH relativeFrom="column">
                  <wp:posOffset>4219575</wp:posOffset>
                </wp:positionH>
                <wp:positionV relativeFrom="paragraph">
                  <wp:posOffset>3071495</wp:posOffset>
                </wp:positionV>
                <wp:extent cx="694690" cy="243840"/>
                <wp:effectExtent l="0" t="38100" r="29210" b="3810"/>
                <wp:wrapNone/>
                <wp:docPr id="2"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69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9D635" id="Line 19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241.85pt" to="386.95pt,2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qKNgIAAFoEAAAOAAAAZHJzL2Uyb0RvYy54bWysVE2P2jAQvVfqf7B8h3xsoCQirCoCvdAu&#10;0m57N7ZDrDq2ZRsCqvrfOzYsu9teqqo5OOPMzPObmefM70+9REdundCqxtk4xYgrqplQ+xp/fVqP&#10;Zhg5TxQjUite4zN3+H7x/t18MBXPdacl4xYBiHLVYGrceW+qJHG04z1xY224AmerbU88bO0+YZYM&#10;gN7LJE/TaTJoy4zVlDsHX5uLEy8iftty6h/a1nGPZI2Bm4+rjesurMliTqq9JaYT9EqD/AOLnggF&#10;h96gGuIJOljxB1QvqNVOt35MdZ/othWUxxqgmiz9rZrHjhgea4HmOHNrk/t/sPTLcWuRYDXOMVKk&#10;hxFthOIoK4vQm8G4CkKWamtDdfSkHs1G0+8OKb3siNrzyPHpbCAxCxnJm5SwcQZO2A2fNYMYcvA6&#10;NurU2h61UphvITGAQzPQKU7mfJsMP3lE4eO0LKYlzI+CKy/uZkWcXEKqABOSjXX+E9c9CkaNJdQQ&#10;Qclx43yg9RISwpVeCynj8KVCQ43LST6JCU5LwYIzhDm73y2lRUcS5BOfWCN4XodZfVAsgnWcsNXV&#10;9kRIsJGPzfFWQLskx+G0njOMJIcbE6wLPanCiVAwEL5aFwX9KNNyNVvNilGRT1ejIm2a0cf1shhN&#10;19mHSXPXLJdN9jOQz4qqE4xxFfg/qzkr/k4t13t10eFNz7dGJW/RY0eB7PM7ko6zD+O+CGen2Xlr&#10;Q3VBBiDgGHy9bOGGvN7HqJdfwuIXAAAA//8DAFBLAwQUAAYACAAAACEApPakq+MAAAALAQAADwAA&#10;AGRycy9kb3ducmV2LnhtbEyPy07DMBBF90j8gzVI7KiTNI82xKkQAokVghYhsXPjIQmNx8F2m8DX&#10;Y1awHN2je89Um1kP7ITW9YYExIsIGFJjVE+tgJfd/dUKmPOSlBwMoYAvdLCpz88qWSoz0TOetr5l&#10;oYRcKQV03o8l567pUEu3MCNSyN6N1dKH07ZcWTmFcj3wJIpyrmVPYaGTI9522By2Ry1gvZsy82QP&#10;r2ncf75933348eHRC3F5Md9cA/M4+z8YfvWDOtTBaW+OpBwbBOR5mgVUQLpaFsACURTLNbC9gCxJ&#10;YuB1xf//UP8AAAD//wMAUEsBAi0AFAAGAAgAAAAhALaDOJL+AAAA4QEAABMAAAAAAAAAAAAAAAAA&#10;AAAAAFtDb250ZW50X1R5cGVzXS54bWxQSwECLQAUAAYACAAAACEAOP0h/9YAAACUAQAACwAAAAAA&#10;AAAAAAAAAAAvAQAAX3JlbHMvLnJlbHNQSwECLQAUAAYACAAAACEAiR/aijYCAABaBAAADgAAAAAA&#10;AAAAAAAAAAAuAgAAZHJzL2Uyb0RvYy54bWxQSwECLQAUAAYACAAAACEApPakq+MAAAALAQAADwAA&#10;AAAAAAAAAAAAAACQBAAAZHJzL2Rvd25yZXYueG1sUEsFBgAAAAAEAAQA8wAAAKAFAAAAAA==&#10;">
                <v:stroke endarrow="block"/>
              </v:line>
            </w:pict>
          </mc:Fallback>
        </mc:AlternateContent>
      </w:r>
    </w:p>
    <w:sectPr w:rsidR="00781BAF" w:rsidRPr="001C400E" w:rsidSect="002F2E64">
      <w:footerReference w:type="even" r:id="rId9"/>
      <w:footerReference w:type="default" r:id="rId10"/>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652" w:rsidRDefault="00AF5652">
      <w:r>
        <w:separator/>
      </w:r>
    </w:p>
  </w:endnote>
  <w:endnote w:type="continuationSeparator" w:id="0">
    <w:p w:rsidR="00AF5652" w:rsidRDefault="00AF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BAF" w:rsidRDefault="0029111A" w:rsidP="0001249E">
    <w:pPr>
      <w:pStyle w:val="Footer"/>
      <w:framePr w:wrap="around" w:vAnchor="text" w:hAnchor="margin" w:xAlign="right" w:y="1"/>
      <w:rPr>
        <w:rStyle w:val="PageNumber"/>
      </w:rPr>
    </w:pPr>
    <w:r>
      <w:rPr>
        <w:rStyle w:val="PageNumber"/>
      </w:rPr>
      <w:fldChar w:fldCharType="begin"/>
    </w:r>
    <w:r w:rsidR="00781BAF">
      <w:rPr>
        <w:rStyle w:val="PageNumber"/>
      </w:rPr>
      <w:instrText xml:space="preserve">PAGE  </w:instrText>
    </w:r>
    <w:r>
      <w:rPr>
        <w:rStyle w:val="PageNumber"/>
      </w:rPr>
      <w:fldChar w:fldCharType="end"/>
    </w:r>
  </w:p>
  <w:p w:rsidR="00781BAF" w:rsidRDefault="00781BAF" w:rsidP="00A35A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BAF" w:rsidRPr="00F95869" w:rsidRDefault="00781BAF">
    <w:pPr>
      <w:pStyle w:val="Footer"/>
      <w:jc w:val="right"/>
      <w:rPr>
        <w:color w:val="A6A6A6"/>
        <w:sz w:val="16"/>
        <w:szCs w:val="16"/>
      </w:rPr>
    </w:pPr>
    <w:r w:rsidRPr="00F95869">
      <w:rPr>
        <w:color w:val="808080"/>
        <w:sz w:val="16"/>
        <w:szCs w:val="16"/>
      </w:rPr>
      <w:t xml:space="preserve">Page </w:t>
    </w:r>
    <w:r w:rsidR="0029111A" w:rsidRPr="00F95869">
      <w:rPr>
        <w:b/>
        <w:color w:val="808080"/>
        <w:sz w:val="16"/>
        <w:szCs w:val="16"/>
      </w:rPr>
      <w:fldChar w:fldCharType="begin"/>
    </w:r>
    <w:r w:rsidRPr="00F95869">
      <w:rPr>
        <w:b/>
        <w:color w:val="808080"/>
        <w:sz w:val="16"/>
        <w:szCs w:val="16"/>
      </w:rPr>
      <w:instrText xml:space="preserve"> PAGE </w:instrText>
    </w:r>
    <w:r w:rsidR="0029111A" w:rsidRPr="00F95869">
      <w:rPr>
        <w:b/>
        <w:color w:val="808080"/>
        <w:sz w:val="16"/>
        <w:szCs w:val="16"/>
      </w:rPr>
      <w:fldChar w:fldCharType="separate"/>
    </w:r>
    <w:r w:rsidR="00903FAA">
      <w:rPr>
        <w:b/>
        <w:noProof/>
        <w:color w:val="808080"/>
        <w:sz w:val="16"/>
        <w:szCs w:val="16"/>
      </w:rPr>
      <w:t>2</w:t>
    </w:r>
    <w:r w:rsidR="0029111A" w:rsidRPr="00F95869">
      <w:rPr>
        <w:b/>
        <w:color w:val="808080"/>
        <w:sz w:val="16"/>
        <w:szCs w:val="16"/>
      </w:rPr>
      <w:fldChar w:fldCharType="end"/>
    </w:r>
    <w:r w:rsidRPr="00F95869">
      <w:rPr>
        <w:color w:val="808080"/>
        <w:sz w:val="16"/>
        <w:szCs w:val="16"/>
      </w:rPr>
      <w:t xml:space="preserve"> of </w:t>
    </w:r>
    <w:r w:rsidR="0029111A" w:rsidRPr="00F95869">
      <w:rPr>
        <w:b/>
        <w:color w:val="808080"/>
        <w:sz w:val="16"/>
        <w:szCs w:val="16"/>
      </w:rPr>
      <w:fldChar w:fldCharType="begin"/>
    </w:r>
    <w:r w:rsidRPr="00F95869">
      <w:rPr>
        <w:b/>
        <w:color w:val="808080"/>
        <w:sz w:val="16"/>
        <w:szCs w:val="16"/>
      </w:rPr>
      <w:instrText xml:space="preserve"> NUMPAGES  </w:instrText>
    </w:r>
    <w:r w:rsidR="0029111A" w:rsidRPr="00F95869">
      <w:rPr>
        <w:b/>
        <w:color w:val="808080"/>
        <w:sz w:val="16"/>
        <w:szCs w:val="16"/>
      </w:rPr>
      <w:fldChar w:fldCharType="separate"/>
    </w:r>
    <w:r w:rsidR="00903FAA">
      <w:rPr>
        <w:b/>
        <w:noProof/>
        <w:color w:val="808080"/>
        <w:sz w:val="16"/>
        <w:szCs w:val="16"/>
      </w:rPr>
      <w:t>10</w:t>
    </w:r>
    <w:r w:rsidR="0029111A" w:rsidRPr="00F95869">
      <w:rPr>
        <w:b/>
        <w:color w:val="808080"/>
        <w:sz w:val="16"/>
        <w:szCs w:val="16"/>
      </w:rPr>
      <w:fldChar w:fldCharType="end"/>
    </w:r>
  </w:p>
  <w:p w:rsidR="00781BAF" w:rsidRDefault="00781BAF" w:rsidP="00A35A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652" w:rsidRDefault="00AF5652">
      <w:r>
        <w:separator/>
      </w:r>
    </w:p>
  </w:footnote>
  <w:footnote w:type="continuationSeparator" w:id="0">
    <w:p w:rsidR="00AF5652" w:rsidRDefault="00AF5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0FB"/>
    <w:multiLevelType w:val="hybridMultilevel"/>
    <w:tmpl w:val="CDC80F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03E9B"/>
    <w:multiLevelType w:val="hybridMultilevel"/>
    <w:tmpl w:val="27AC6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971BB8"/>
    <w:multiLevelType w:val="hybridMultilevel"/>
    <w:tmpl w:val="41F6F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05A71"/>
    <w:multiLevelType w:val="hybridMultilevel"/>
    <w:tmpl w:val="EE7E1958"/>
    <w:lvl w:ilvl="0" w:tplc="692412EC">
      <w:start w:val="1"/>
      <w:numFmt w:val="bullet"/>
      <w:lvlText w:val=""/>
      <w:lvlJc w:val="left"/>
      <w:pPr>
        <w:tabs>
          <w:tab w:val="num" w:pos="144"/>
        </w:tabs>
        <w:ind w:left="14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B56ED"/>
    <w:multiLevelType w:val="hybridMultilevel"/>
    <w:tmpl w:val="21DC5208"/>
    <w:lvl w:ilvl="0" w:tplc="692412EC">
      <w:start w:val="1"/>
      <w:numFmt w:val="bullet"/>
      <w:lvlText w:val=""/>
      <w:lvlJc w:val="left"/>
      <w:pPr>
        <w:tabs>
          <w:tab w:val="num" w:pos="144"/>
        </w:tabs>
        <w:ind w:left="14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74F63"/>
    <w:multiLevelType w:val="hybridMultilevel"/>
    <w:tmpl w:val="860A98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32A3F"/>
    <w:multiLevelType w:val="hybridMultilevel"/>
    <w:tmpl w:val="1510509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C3F2819"/>
    <w:multiLevelType w:val="hybridMultilevel"/>
    <w:tmpl w:val="E888630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A12587"/>
    <w:multiLevelType w:val="hybridMultilevel"/>
    <w:tmpl w:val="2F986838"/>
    <w:lvl w:ilvl="0" w:tplc="08090005">
      <w:start w:val="1"/>
      <w:numFmt w:val="bullet"/>
      <w:lvlText w:val=""/>
      <w:lvlJc w:val="left"/>
      <w:pPr>
        <w:tabs>
          <w:tab w:val="num" w:pos="360"/>
        </w:tabs>
        <w:ind w:left="360" w:hanging="360"/>
      </w:pPr>
      <w:rPr>
        <w:rFonts w:ascii="Wingdings" w:hAnsi="Wingdings" w:hint="default"/>
      </w:rPr>
    </w:lvl>
    <w:lvl w:ilvl="1" w:tplc="5A0A89A4">
      <w:start w:val="1"/>
      <w:numFmt w:val="bullet"/>
      <w:lvlText w:val="–"/>
      <w:lvlJc w:val="left"/>
      <w:pPr>
        <w:tabs>
          <w:tab w:val="num" w:pos="1080"/>
        </w:tabs>
        <w:ind w:left="1080" w:hanging="360"/>
      </w:pPr>
      <w:rPr>
        <w:rFonts w:ascii="Times New Roman" w:hAnsi="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B0435D"/>
    <w:multiLevelType w:val="hybridMultilevel"/>
    <w:tmpl w:val="13642472"/>
    <w:lvl w:ilvl="0" w:tplc="74F8B4E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0" w15:restartNumberingAfterBreak="0">
    <w:nsid w:val="34B83FB8"/>
    <w:multiLevelType w:val="hybridMultilevel"/>
    <w:tmpl w:val="D4D6D0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D6014B7"/>
    <w:multiLevelType w:val="hybridMultilevel"/>
    <w:tmpl w:val="F5821940"/>
    <w:lvl w:ilvl="0" w:tplc="08090001">
      <w:start w:val="1"/>
      <w:numFmt w:val="bullet"/>
      <w:lvlText w:val=""/>
      <w:lvlJc w:val="left"/>
      <w:pPr>
        <w:tabs>
          <w:tab w:val="num" w:pos="780"/>
        </w:tabs>
        <w:ind w:left="780" w:hanging="360"/>
      </w:pPr>
      <w:rPr>
        <w:rFonts w:ascii="Symbol" w:hAnsi="Symbol" w:hint="default"/>
      </w:rPr>
    </w:lvl>
    <w:lvl w:ilvl="1" w:tplc="08090005">
      <w:start w:val="1"/>
      <w:numFmt w:val="bullet"/>
      <w:lvlText w:val=""/>
      <w:lvlJc w:val="left"/>
      <w:pPr>
        <w:tabs>
          <w:tab w:val="num" w:pos="1500"/>
        </w:tabs>
        <w:ind w:left="1500" w:hanging="360"/>
      </w:pPr>
      <w:rPr>
        <w:rFonts w:ascii="Wingdings" w:hAnsi="Wingding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C655CA2"/>
    <w:multiLevelType w:val="hybridMultilevel"/>
    <w:tmpl w:val="EBB4FB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443BBA"/>
    <w:multiLevelType w:val="hybridMultilevel"/>
    <w:tmpl w:val="245E9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B61DB0"/>
    <w:multiLevelType w:val="hybridMultilevel"/>
    <w:tmpl w:val="1AF0DC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7"/>
  </w:num>
  <w:num w:numId="3">
    <w:abstractNumId w:val="14"/>
  </w:num>
  <w:num w:numId="4">
    <w:abstractNumId w:val="8"/>
  </w:num>
  <w:num w:numId="5">
    <w:abstractNumId w:val="12"/>
  </w:num>
  <w:num w:numId="6">
    <w:abstractNumId w:val="3"/>
  </w:num>
  <w:num w:numId="7">
    <w:abstractNumId w:val="4"/>
  </w:num>
  <w:num w:numId="8">
    <w:abstractNumId w:val="9"/>
  </w:num>
  <w:num w:numId="9">
    <w:abstractNumId w:val="5"/>
  </w:num>
  <w:num w:numId="10">
    <w:abstractNumId w:val="6"/>
  </w:num>
  <w:num w:numId="11">
    <w:abstractNumId w:val="1"/>
  </w:num>
  <w:num w:numId="12">
    <w:abstractNumId w:val="0"/>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53"/>
    <w:rsid w:val="00000B1B"/>
    <w:rsid w:val="00001854"/>
    <w:rsid w:val="00004853"/>
    <w:rsid w:val="000104E1"/>
    <w:rsid w:val="000111B6"/>
    <w:rsid w:val="0001249E"/>
    <w:rsid w:val="0001694B"/>
    <w:rsid w:val="000324CF"/>
    <w:rsid w:val="00035E21"/>
    <w:rsid w:val="000361B3"/>
    <w:rsid w:val="0003641A"/>
    <w:rsid w:val="0004431D"/>
    <w:rsid w:val="0004445B"/>
    <w:rsid w:val="000445AE"/>
    <w:rsid w:val="000527AE"/>
    <w:rsid w:val="00052B25"/>
    <w:rsid w:val="000654AF"/>
    <w:rsid w:val="00066B2D"/>
    <w:rsid w:val="0006767A"/>
    <w:rsid w:val="00071FC6"/>
    <w:rsid w:val="000743DE"/>
    <w:rsid w:val="000745CB"/>
    <w:rsid w:val="00081BA6"/>
    <w:rsid w:val="00085032"/>
    <w:rsid w:val="00086634"/>
    <w:rsid w:val="0008684E"/>
    <w:rsid w:val="000902AD"/>
    <w:rsid w:val="00091D3B"/>
    <w:rsid w:val="00092223"/>
    <w:rsid w:val="000926C3"/>
    <w:rsid w:val="000A68DF"/>
    <w:rsid w:val="000B06DB"/>
    <w:rsid w:val="000B2FDB"/>
    <w:rsid w:val="000B49E3"/>
    <w:rsid w:val="000C33FC"/>
    <w:rsid w:val="000C3E29"/>
    <w:rsid w:val="000C5376"/>
    <w:rsid w:val="000D1C70"/>
    <w:rsid w:val="000D6FB7"/>
    <w:rsid w:val="000E0FB9"/>
    <w:rsid w:val="000E7E41"/>
    <w:rsid w:val="000F2C31"/>
    <w:rsid w:val="000F3210"/>
    <w:rsid w:val="000F6043"/>
    <w:rsid w:val="0010264B"/>
    <w:rsid w:val="00104128"/>
    <w:rsid w:val="00110F8A"/>
    <w:rsid w:val="0011589C"/>
    <w:rsid w:val="001200B2"/>
    <w:rsid w:val="00120477"/>
    <w:rsid w:val="0012181C"/>
    <w:rsid w:val="00124417"/>
    <w:rsid w:val="001379C9"/>
    <w:rsid w:val="001402BD"/>
    <w:rsid w:val="00140B0B"/>
    <w:rsid w:val="001436FA"/>
    <w:rsid w:val="001460F1"/>
    <w:rsid w:val="00171D94"/>
    <w:rsid w:val="00172A07"/>
    <w:rsid w:val="00172F07"/>
    <w:rsid w:val="001835D1"/>
    <w:rsid w:val="00184988"/>
    <w:rsid w:val="001858FE"/>
    <w:rsid w:val="001935BA"/>
    <w:rsid w:val="00195599"/>
    <w:rsid w:val="00195B13"/>
    <w:rsid w:val="001A3F52"/>
    <w:rsid w:val="001A5138"/>
    <w:rsid w:val="001A694D"/>
    <w:rsid w:val="001A6E3E"/>
    <w:rsid w:val="001C2971"/>
    <w:rsid w:val="001C400E"/>
    <w:rsid w:val="001C66A7"/>
    <w:rsid w:val="001C7C3B"/>
    <w:rsid w:val="001D16EE"/>
    <w:rsid w:val="001D6142"/>
    <w:rsid w:val="001E0FAD"/>
    <w:rsid w:val="001E21B7"/>
    <w:rsid w:val="001E406D"/>
    <w:rsid w:val="001F1BD8"/>
    <w:rsid w:val="001F31DC"/>
    <w:rsid w:val="001F7A90"/>
    <w:rsid w:val="0020338E"/>
    <w:rsid w:val="00204005"/>
    <w:rsid w:val="0022116C"/>
    <w:rsid w:val="00236791"/>
    <w:rsid w:val="002376C1"/>
    <w:rsid w:val="00243971"/>
    <w:rsid w:val="00243B28"/>
    <w:rsid w:val="00252EF2"/>
    <w:rsid w:val="00254E38"/>
    <w:rsid w:val="00255755"/>
    <w:rsid w:val="002572E2"/>
    <w:rsid w:val="0026308D"/>
    <w:rsid w:val="00263C2B"/>
    <w:rsid w:val="002666E4"/>
    <w:rsid w:val="002711CB"/>
    <w:rsid w:val="00272578"/>
    <w:rsid w:val="00274028"/>
    <w:rsid w:val="0027626E"/>
    <w:rsid w:val="002766B5"/>
    <w:rsid w:val="00277693"/>
    <w:rsid w:val="0029064C"/>
    <w:rsid w:val="0029111A"/>
    <w:rsid w:val="00295FFE"/>
    <w:rsid w:val="00297285"/>
    <w:rsid w:val="002A4092"/>
    <w:rsid w:val="002B6ED4"/>
    <w:rsid w:val="002C4949"/>
    <w:rsid w:val="002C50D6"/>
    <w:rsid w:val="002D196A"/>
    <w:rsid w:val="002D50BE"/>
    <w:rsid w:val="002D5315"/>
    <w:rsid w:val="002E04AA"/>
    <w:rsid w:val="002E0EFF"/>
    <w:rsid w:val="002E2CAA"/>
    <w:rsid w:val="002F1F83"/>
    <w:rsid w:val="002F2E64"/>
    <w:rsid w:val="002F3985"/>
    <w:rsid w:val="002F48FF"/>
    <w:rsid w:val="002F5E70"/>
    <w:rsid w:val="002F660F"/>
    <w:rsid w:val="002F6D04"/>
    <w:rsid w:val="002F78F1"/>
    <w:rsid w:val="002F7A3B"/>
    <w:rsid w:val="00303320"/>
    <w:rsid w:val="00322D00"/>
    <w:rsid w:val="0032366F"/>
    <w:rsid w:val="00324F3E"/>
    <w:rsid w:val="003275D1"/>
    <w:rsid w:val="003317D0"/>
    <w:rsid w:val="0034164B"/>
    <w:rsid w:val="00343BB2"/>
    <w:rsid w:val="00353B9F"/>
    <w:rsid w:val="00355332"/>
    <w:rsid w:val="00356BEE"/>
    <w:rsid w:val="00357ADA"/>
    <w:rsid w:val="00361988"/>
    <w:rsid w:val="00361AA7"/>
    <w:rsid w:val="00366E18"/>
    <w:rsid w:val="0036763A"/>
    <w:rsid w:val="003737BC"/>
    <w:rsid w:val="00380861"/>
    <w:rsid w:val="00381DB7"/>
    <w:rsid w:val="0039041D"/>
    <w:rsid w:val="003938A5"/>
    <w:rsid w:val="003A324D"/>
    <w:rsid w:val="003A40E8"/>
    <w:rsid w:val="003A52A1"/>
    <w:rsid w:val="003B3B1F"/>
    <w:rsid w:val="003B4322"/>
    <w:rsid w:val="003C16F5"/>
    <w:rsid w:val="003D04D0"/>
    <w:rsid w:val="003D1D91"/>
    <w:rsid w:val="003D1F87"/>
    <w:rsid w:val="003D223E"/>
    <w:rsid w:val="003D3BE4"/>
    <w:rsid w:val="003E7BF8"/>
    <w:rsid w:val="003E7E02"/>
    <w:rsid w:val="003E7E2A"/>
    <w:rsid w:val="003F2610"/>
    <w:rsid w:val="003F492F"/>
    <w:rsid w:val="0040527A"/>
    <w:rsid w:val="00405E93"/>
    <w:rsid w:val="00407796"/>
    <w:rsid w:val="004148B8"/>
    <w:rsid w:val="004204F3"/>
    <w:rsid w:val="0043138F"/>
    <w:rsid w:val="004516C6"/>
    <w:rsid w:val="00455D9B"/>
    <w:rsid w:val="0045647A"/>
    <w:rsid w:val="00456DBE"/>
    <w:rsid w:val="00461F6E"/>
    <w:rsid w:val="00475868"/>
    <w:rsid w:val="00495AB4"/>
    <w:rsid w:val="00495F60"/>
    <w:rsid w:val="004A55E6"/>
    <w:rsid w:val="004A6037"/>
    <w:rsid w:val="004B0853"/>
    <w:rsid w:val="004B2F21"/>
    <w:rsid w:val="004B33B4"/>
    <w:rsid w:val="004B68FF"/>
    <w:rsid w:val="004B7E54"/>
    <w:rsid w:val="004C2064"/>
    <w:rsid w:val="004C3F3A"/>
    <w:rsid w:val="004D065C"/>
    <w:rsid w:val="004D77CD"/>
    <w:rsid w:val="004D7A85"/>
    <w:rsid w:val="004E1945"/>
    <w:rsid w:val="004E5D61"/>
    <w:rsid w:val="004F28D3"/>
    <w:rsid w:val="00513FF0"/>
    <w:rsid w:val="00521180"/>
    <w:rsid w:val="005261C4"/>
    <w:rsid w:val="00531429"/>
    <w:rsid w:val="00535B51"/>
    <w:rsid w:val="0055663A"/>
    <w:rsid w:val="005620BA"/>
    <w:rsid w:val="00563ECE"/>
    <w:rsid w:val="0056757C"/>
    <w:rsid w:val="00567CFF"/>
    <w:rsid w:val="00570274"/>
    <w:rsid w:val="00571B33"/>
    <w:rsid w:val="0057325E"/>
    <w:rsid w:val="00573B96"/>
    <w:rsid w:val="00574115"/>
    <w:rsid w:val="00580895"/>
    <w:rsid w:val="00584F4A"/>
    <w:rsid w:val="00585D32"/>
    <w:rsid w:val="00592340"/>
    <w:rsid w:val="0059276B"/>
    <w:rsid w:val="005A0742"/>
    <w:rsid w:val="005A48D7"/>
    <w:rsid w:val="005A74EF"/>
    <w:rsid w:val="005B181E"/>
    <w:rsid w:val="005B7256"/>
    <w:rsid w:val="005C0895"/>
    <w:rsid w:val="005C6A13"/>
    <w:rsid w:val="005D351C"/>
    <w:rsid w:val="005E1A87"/>
    <w:rsid w:val="005E23B1"/>
    <w:rsid w:val="005E3CB5"/>
    <w:rsid w:val="005F1B96"/>
    <w:rsid w:val="005F2DA1"/>
    <w:rsid w:val="00606E68"/>
    <w:rsid w:val="006076C5"/>
    <w:rsid w:val="0062177D"/>
    <w:rsid w:val="00622956"/>
    <w:rsid w:val="00632D6D"/>
    <w:rsid w:val="00635027"/>
    <w:rsid w:val="00635934"/>
    <w:rsid w:val="0063763D"/>
    <w:rsid w:val="0064614D"/>
    <w:rsid w:val="00651C45"/>
    <w:rsid w:val="006638E0"/>
    <w:rsid w:val="0066439E"/>
    <w:rsid w:val="00667B27"/>
    <w:rsid w:val="00672CF0"/>
    <w:rsid w:val="00680769"/>
    <w:rsid w:val="0069103C"/>
    <w:rsid w:val="0069183D"/>
    <w:rsid w:val="00693C26"/>
    <w:rsid w:val="00694001"/>
    <w:rsid w:val="006A1170"/>
    <w:rsid w:val="006A26A8"/>
    <w:rsid w:val="006A301A"/>
    <w:rsid w:val="006B1404"/>
    <w:rsid w:val="006B3783"/>
    <w:rsid w:val="006C0B1C"/>
    <w:rsid w:val="006C41D5"/>
    <w:rsid w:val="006C53D9"/>
    <w:rsid w:val="006C7578"/>
    <w:rsid w:val="006D7403"/>
    <w:rsid w:val="006D7772"/>
    <w:rsid w:val="006E2174"/>
    <w:rsid w:val="006E3372"/>
    <w:rsid w:val="006E36AD"/>
    <w:rsid w:val="006E5591"/>
    <w:rsid w:val="006E7066"/>
    <w:rsid w:val="006E7EB4"/>
    <w:rsid w:val="006F222C"/>
    <w:rsid w:val="006F37B4"/>
    <w:rsid w:val="00700681"/>
    <w:rsid w:val="007033D2"/>
    <w:rsid w:val="00704CB9"/>
    <w:rsid w:val="007061D7"/>
    <w:rsid w:val="00706B4E"/>
    <w:rsid w:val="00714E5D"/>
    <w:rsid w:val="0071508E"/>
    <w:rsid w:val="007161D4"/>
    <w:rsid w:val="00722158"/>
    <w:rsid w:val="0072220F"/>
    <w:rsid w:val="00724303"/>
    <w:rsid w:val="00726D4C"/>
    <w:rsid w:val="00734CA9"/>
    <w:rsid w:val="00740B94"/>
    <w:rsid w:val="00743904"/>
    <w:rsid w:val="00745E92"/>
    <w:rsid w:val="0075019A"/>
    <w:rsid w:val="00752FB4"/>
    <w:rsid w:val="007538BA"/>
    <w:rsid w:val="00754E07"/>
    <w:rsid w:val="00765223"/>
    <w:rsid w:val="00770C33"/>
    <w:rsid w:val="00771980"/>
    <w:rsid w:val="007734F7"/>
    <w:rsid w:val="00780269"/>
    <w:rsid w:val="00781BAF"/>
    <w:rsid w:val="007825FD"/>
    <w:rsid w:val="00783C53"/>
    <w:rsid w:val="007867C9"/>
    <w:rsid w:val="0079193C"/>
    <w:rsid w:val="00791D31"/>
    <w:rsid w:val="00792745"/>
    <w:rsid w:val="00794AC8"/>
    <w:rsid w:val="007A524B"/>
    <w:rsid w:val="007C008D"/>
    <w:rsid w:val="007C50FE"/>
    <w:rsid w:val="007C61E0"/>
    <w:rsid w:val="007C635F"/>
    <w:rsid w:val="007D3FDD"/>
    <w:rsid w:val="007D5640"/>
    <w:rsid w:val="007D7153"/>
    <w:rsid w:val="007E0481"/>
    <w:rsid w:val="007E4AC2"/>
    <w:rsid w:val="007E6A8D"/>
    <w:rsid w:val="007E7D8D"/>
    <w:rsid w:val="007F00C2"/>
    <w:rsid w:val="007F1CC9"/>
    <w:rsid w:val="007F551E"/>
    <w:rsid w:val="008016A6"/>
    <w:rsid w:val="00802E8D"/>
    <w:rsid w:val="008039D7"/>
    <w:rsid w:val="008054C1"/>
    <w:rsid w:val="00812091"/>
    <w:rsid w:val="00813893"/>
    <w:rsid w:val="00814B32"/>
    <w:rsid w:val="00814B9E"/>
    <w:rsid w:val="0081696F"/>
    <w:rsid w:val="0082333C"/>
    <w:rsid w:val="00830F6D"/>
    <w:rsid w:val="00831B05"/>
    <w:rsid w:val="00833F1A"/>
    <w:rsid w:val="00835FCD"/>
    <w:rsid w:val="00836546"/>
    <w:rsid w:val="00847B82"/>
    <w:rsid w:val="00850ED0"/>
    <w:rsid w:val="0085765C"/>
    <w:rsid w:val="00862516"/>
    <w:rsid w:val="008652D7"/>
    <w:rsid w:val="00867B3C"/>
    <w:rsid w:val="00873072"/>
    <w:rsid w:val="00875CEB"/>
    <w:rsid w:val="008821A6"/>
    <w:rsid w:val="008A212E"/>
    <w:rsid w:val="008A29E2"/>
    <w:rsid w:val="008A6F00"/>
    <w:rsid w:val="008B0243"/>
    <w:rsid w:val="008B0D00"/>
    <w:rsid w:val="008B43B8"/>
    <w:rsid w:val="008C40F5"/>
    <w:rsid w:val="008C67F7"/>
    <w:rsid w:val="008D19C6"/>
    <w:rsid w:val="008E0294"/>
    <w:rsid w:val="008E71F0"/>
    <w:rsid w:val="00903FAA"/>
    <w:rsid w:val="00905129"/>
    <w:rsid w:val="00906050"/>
    <w:rsid w:val="00915831"/>
    <w:rsid w:val="00923CE8"/>
    <w:rsid w:val="00923EEF"/>
    <w:rsid w:val="009252EA"/>
    <w:rsid w:val="00925484"/>
    <w:rsid w:val="00926950"/>
    <w:rsid w:val="00932DF5"/>
    <w:rsid w:val="0093357C"/>
    <w:rsid w:val="009500B2"/>
    <w:rsid w:val="00952A11"/>
    <w:rsid w:val="00960A30"/>
    <w:rsid w:val="00963B41"/>
    <w:rsid w:val="00966A79"/>
    <w:rsid w:val="00966DF4"/>
    <w:rsid w:val="00972306"/>
    <w:rsid w:val="00981E6A"/>
    <w:rsid w:val="00993AC7"/>
    <w:rsid w:val="00995E42"/>
    <w:rsid w:val="00996087"/>
    <w:rsid w:val="00996F96"/>
    <w:rsid w:val="009A0A75"/>
    <w:rsid w:val="009A116C"/>
    <w:rsid w:val="009A3D2A"/>
    <w:rsid w:val="009A4180"/>
    <w:rsid w:val="009B0460"/>
    <w:rsid w:val="009B6D24"/>
    <w:rsid w:val="009C04E9"/>
    <w:rsid w:val="009C09F0"/>
    <w:rsid w:val="009C1C64"/>
    <w:rsid w:val="009C1EBF"/>
    <w:rsid w:val="009C4AF3"/>
    <w:rsid w:val="009D25CB"/>
    <w:rsid w:val="009D4E8D"/>
    <w:rsid w:val="009E0429"/>
    <w:rsid w:val="009E130F"/>
    <w:rsid w:val="009E3689"/>
    <w:rsid w:val="009E6A4A"/>
    <w:rsid w:val="009F76CA"/>
    <w:rsid w:val="00A00191"/>
    <w:rsid w:val="00A0622E"/>
    <w:rsid w:val="00A1025D"/>
    <w:rsid w:val="00A218E0"/>
    <w:rsid w:val="00A250E5"/>
    <w:rsid w:val="00A26582"/>
    <w:rsid w:val="00A342BF"/>
    <w:rsid w:val="00A34FE2"/>
    <w:rsid w:val="00A35A8F"/>
    <w:rsid w:val="00A35CA9"/>
    <w:rsid w:val="00A504EC"/>
    <w:rsid w:val="00A56053"/>
    <w:rsid w:val="00A613CB"/>
    <w:rsid w:val="00A6290B"/>
    <w:rsid w:val="00A63361"/>
    <w:rsid w:val="00A63EB7"/>
    <w:rsid w:val="00A653DE"/>
    <w:rsid w:val="00A83B44"/>
    <w:rsid w:val="00A90690"/>
    <w:rsid w:val="00A93342"/>
    <w:rsid w:val="00A96924"/>
    <w:rsid w:val="00AA05B1"/>
    <w:rsid w:val="00AA7442"/>
    <w:rsid w:val="00AC1DFB"/>
    <w:rsid w:val="00AC31FE"/>
    <w:rsid w:val="00AC4210"/>
    <w:rsid w:val="00AC6387"/>
    <w:rsid w:val="00AE74FF"/>
    <w:rsid w:val="00AE7BB6"/>
    <w:rsid w:val="00AE7EE3"/>
    <w:rsid w:val="00AF0B40"/>
    <w:rsid w:val="00AF5652"/>
    <w:rsid w:val="00B151C8"/>
    <w:rsid w:val="00B227C8"/>
    <w:rsid w:val="00B33E05"/>
    <w:rsid w:val="00B33FB9"/>
    <w:rsid w:val="00B41558"/>
    <w:rsid w:val="00B429AE"/>
    <w:rsid w:val="00B454A0"/>
    <w:rsid w:val="00B45CA9"/>
    <w:rsid w:val="00B4632F"/>
    <w:rsid w:val="00B470D2"/>
    <w:rsid w:val="00B50537"/>
    <w:rsid w:val="00B519C1"/>
    <w:rsid w:val="00B56E02"/>
    <w:rsid w:val="00B64B04"/>
    <w:rsid w:val="00B6795E"/>
    <w:rsid w:val="00B776A6"/>
    <w:rsid w:val="00B81740"/>
    <w:rsid w:val="00B8519A"/>
    <w:rsid w:val="00B950C6"/>
    <w:rsid w:val="00BA08B6"/>
    <w:rsid w:val="00BA1A1D"/>
    <w:rsid w:val="00BA4AF9"/>
    <w:rsid w:val="00BA70F3"/>
    <w:rsid w:val="00BB382E"/>
    <w:rsid w:val="00BC3937"/>
    <w:rsid w:val="00BC3D2D"/>
    <w:rsid w:val="00BC3E11"/>
    <w:rsid w:val="00BC3F48"/>
    <w:rsid w:val="00BD5783"/>
    <w:rsid w:val="00BD733D"/>
    <w:rsid w:val="00BE5C8A"/>
    <w:rsid w:val="00BE6452"/>
    <w:rsid w:val="00BE65D1"/>
    <w:rsid w:val="00BE6F92"/>
    <w:rsid w:val="00BF14D1"/>
    <w:rsid w:val="00BF400D"/>
    <w:rsid w:val="00C0386C"/>
    <w:rsid w:val="00C06431"/>
    <w:rsid w:val="00C14254"/>
    <w:rsid w:val="00C21ADF"/>
    <w:rsid w:val="00C2338E"/>
    <w:rsid w:val="00C23D2F"/>
    <w:rsid w:val="00C276B7"/>
    <w:rsid w:val="00C3003E"/>
    <w:rsid w:val="00C30123"/>
    <w:rsid w:val="00C310F8"/>
    <w:rsid w:val="00C32C2B"/>
    <w:rsid w:val="00C3393F"/>
    <w:rsid w:val="00C374AB"/>
    <w:rsid w:val="00C4176D"/>
    <w:rsid w:val="00C4374E"/>
    <w:rsid w:val="00C45752"/>
    <w:rsid w:val="00C45810"/>
    <w:rsid w:val="00C47A00"/>
    <w:rsid w:val="00C530A1"/>
    <w:rsid w:val="00C6203B"/>
    <w:rsid w:val="00C65AB0"/>
    <w:rsid w:val="00C72925"/>
    <w:rsid w:val="00C8041F"/>
    <w:rsid w:val="00C81264"/>
    <w:rsid w:val="00C845E7"/>
    <w:rsid w:val="00C86345"/>
    <w:rsid w:val="00C92A57"/>
    <w:rsid w:val="00C93F0F"/>
    <w:rsid w:val="00C97339"/>
    <w:rsid w:val="00C97465"/>
    <w:rsid w:val="00CA2F62"/>
    <w:rsid w:val="00CA6AA7"/>
    <w:rsid w:val="00CB0ABF"/>
    <w:rsid w:val="00CC07E0"/>
    <w:rsid w:val="00CC1A46"/>
    <w:rsid w:val="00CC1A74"/>
    <w:rsid w:val="00CC395F"/>
    <w:rsid w:val="00CC5D39"/>
    <w:rsid w:val="00CD4D05"/>
    <w:rsid w:val="00CE5C04"/>
    <w:rsid w:val="00D0197C"/>
    <w:rsid w:val="00D023A2"/>
    <w:rsid w:val="00D044A2"/>
    <w:rsid w:val="00D0641A"/>
    <w:rsid w:val="00D07056"/>
    <w:rsid w:val="00D170D4"/>
    <w:rsid w:val="00D226C1"/>
    <w:rsid w:val="00D24F23"/>
    <w:rsid w:val="00D26563"/>
    <w:rsid w:val="00D37556"/>
    <w:rsid w:val="00D376AE"/>
    <w:rsid w:val="00D3773E"/>
    <w:rsid w:val="00D463C9"/>
    <w:rsid w:val="00D5158D"/>
    <w:rsid w:val="00D55A18"/>
    <w:rsid w:val="00D5620F"/>
    <w:rsid w:val="00D57D7A"/>
    <w:rsid w:val="00D612DB"/>
    <w:rsid w:val="00D61E7E"/>
    <w:rsid w:val="00D82AFB"/>
    <w:rsid w:val="00D838D3"/>
    <w:rsid w:val="00D84BC3"/>
    <w:rsid w:val="00D84E5A"/>
    <w:rsid w:val="00D96E0B"/>
    <w:rsid w:val="00DA0AEA"/>
    <w:rsid w:val="00DB1BF3"/>
    <w:rsid w:val="00DB7D66"/>
    <w:rsid w:val="00DC1043"/>
    <w:rsid w:val="00DC44C4"/>
    <w:rsid w:val="00DC4EDF"/>
    <w:rsid w:val="00DD5EF9"/>
    <w:rsid w:val="00DE7316"/>
    <w:rsid w:val="00DE7B60"/>
    <w:rsid w:val="00DF1447"/>
    <w:rsid w:val="00DF3D2F"/>
    <w:rsid w:val="00DF7358"/>
    <w:rsid w:val="00DF7809"/>
    <w:rsid w:val="00DF7E4D"/>
    <w:rsid w:val="00E002A6"/>
    <w:rsid w:val="00E04AB5"/>
    <w:rsid w:val="00E25307"/>
    <w:rsid w:val="00E26256"/>
    <w:rsid w:val="00E26CCC"/>
    <w:rsid w:val="00E401ED"/>
    <w:rsid w:val="00E40619"/>
    <w:rsid w:val="00E4233F"/>
    <w:rsid w:val="00E43AA4"/>
    <w:rsid w:val="00E43C9E"/>
    <w:rsid w:val="00E46432"/>
    <w:rsid w:val="00E5472E"/>
    <w:rsid w:val="00E71E5A"/>
    <w:rsid w:val="00E86E84"/>
    <w:rsid w:val="00E91CB7"/>
    <w:rsid w:val="00E94B13"/>
    <w:rsid w:val="00E96C8F"/>
    <w:rsid w:val="00EA2466"/>
    <w:rsid w:val="00EA6F10"/>
    <w:rsid w:val="00EA72FD"/>
    <w:rsid w:val="00EB12A4"/>
    <w:rsid w:val="00EB2258"/>
    <w:rsid w:val="00EB4DB1"/>
    <w:rsid w:val="00EC2F03"/>
    <w:rsid w:val="00EC3751"/>
    <w:rsid w:val="00EC547E"/>
    <w:rsid w:val="00EC683D"/>
    <w:rsid w:val="00ED5CBF"/>
    <w:rsid w:val="00ED6458"/>
    <w:rsid w:val="00ED7744"/>
    <w:rsid w:val="00EF0A4A"/>
    <w:rsid w:val="00EF5A25"/>
    <w:rsid w:val="00F00F68"/>
    <w:rsid w:val="00F03CBA"/>
    <w:rsid w:val="00F117FD"/>
    <w:rsid w:val="00F12AAF"/>
    <w:rsid w:val="00F13863"/>
    <w:rsid w:val="00F17059"/>
    <w:rsid w:val="00F17FC9"/>
    <w:rsid w:val="00F23611"/>
    <w:rsid w:val="00F33D0C"/>
    <w:rsid w:val="00F3536A"/>
    <w:rsid w:val="00F35DF7"/>
    <w:rsid w:val="00F363A0"/>
    <w:rsid w:val="00F378B9"/>
    <w:rsid w:val="00F4352D"/>
    <w:rsid w:val="00F4438B"/>
    <w:rsid w:val="00F455E4"/>
    <w:rsid w:val="00F45DD9"/>
    <w:rsid w:val="00F52DEA"/>
    <w:rsid w:val="00F5469F"/>
    <w:rsid w:val="00F60ABC"/>
    <w:rsid w:val="00F628F5"/>
    <w:rsid w:val="00F631A0"/>
    <w:rsid w:val="00F72DA7"/>
    <w:rsid w:val="00F81EA6"/>
    <w:rsid w:val="00F86277"/>
    <w:rsid w:val="00F86E5B"/>
    <w:rsid w:val="00F95869"/>
    <w:rsid w:val="00F97BEC"/>
    <w:rsid w:val="00FA00F6"/>
    <w:rsid w:val="00FA6BBB"/>
    <w:rsid w:val="00FB1858"/>
    <w:rsid w:val="00FB41D8"/>
    <w:rsid w:val="00FC0F98"/>
    <w:rsid w:val="00FC2BE6"/>
    <w:rsid w:val="00FC34AD"/>
    <w:rsid w:val="00FC3AB1"/>
    <w:rsid w:val="00FC4080"/>
    <w:rsid w:val="00FC6479"/>
    <w:rsid w:val="00FD01CC"/>
    <w:rsid w:val="00FD504E"/>
    <w:rsid w:val="00FD7001"/>
    <w:rsid w:val="00FE12D7"/>
    <w:rsid w:val="00FE16CF"/>
    <w:rsid w:val="00FF52DF"/>
    <w:rsid w:val="00FF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91BB10-38C8-41AC-84DB-8EBA77D9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A07"/>
    <w:rPr>
      <w:rFonts w:ascii="Arial" w:hAnsi="Arial"/>
      <w:sz w:val="24"/>
      <w:szCs w:val="24"/>
    </w:rPr>
  </w:style>
  <w:style w:type="paragraph" w:styleId="Heading1">
    <w:name w:val="heading 1"/>
    <w:basedOn w:val="Normal"/>
    <w:next w:val="Normal"/>
    <w:link w:val="Heading1Char"/>
    <w:uiPriority w:val="99"/>
    <w:qFormat/>
    <w:rsid w:val="00A35A8F"/>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A35A8F"/>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2338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0681"/>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A35A8F"/>
    <w:rPr>
      <w:rFonts w:ascii="Arial" w:hAnsi="Arial" w:cs="Times New Roman"/>
      <w:b/>
      <w:i/>
      <w:sz w:val="28"/>
      <w:lang w:val="en-GB" w:eastAsia="en-GB"/>
    </w:rPr>
  </w:style>
  <w:style w:type="character" w:customStyle="1" w:styleId="Heading3Char">
    <w:name w:val="Heading 3 Char"/>
    <w:basedOn w:val="DefaultParagraphFont"/>
    <w:link w:val="Heading3"/>
    <w:uiPriority w:val="99"/>
    <w:semiHidden/>
    <w:locked/>
    <w:rsid w:val="00700681"/>
    <w:rPr>
      <w:rFonts w:ascii="Cambria" w:hAnsi="Cambria" w:cs="Times New Roman"/>
      <w:b/>
      <w:bCs/>
      <w:sz w:val="26"/>
      <w:szCs w:val="26"/>
    </w:rPr>
  </w:style>
  <w:style w:type="character" w:styleId="Hyperlink">
    <w:name w:val="Hyperlink"/>
    <w:basedOn w:val="DefaultParagraphFont"/>
    <w:uiPriority w:val="99"/>
    <w:rsid w:val="002B6ED4"/>
    <w:rPr>
      <w:rFonts w:cs="Times New Roman"/>
      <w:color w:val="0000FF"/>
      <w:u w:val="single"/>
    </w:rPr>
  </w:style>
  <w:style w:type="paragraph" w:styleId="Footer">
    <w:name w:val="footer"/>
    <w:basedOn w:val="Normal"/>
    <w:link w:val="FooterChar"/>
    <w:uiPriority w:val="99"/>
    <w:rsid w:val="00A35A8F"/>
    <w:pPr>
      <w:tabs>
        <w:tab w:val="center" w:pos="4153"/>
        <w:tab w:val="right" w:pos="8306"/>
      </w:tabs>
    </w:pPr>
  </w:style>
  <w:style w:type="character" w:customStyle="1" w:styleId="FooterChar">
    <w:name w:val="Footer Char"/>
    <w:basedOn w:val="DefaultParagraphFont"/>
    <w:link w:val="Footer"/>
    <w:uiPriority w:val="99"/>
    <w:locked/>
    <w:rsid w:val="00F95869"/>
    <w:rPr>
      <w:rFonts w:ascii="Arial" w:hAnsi="Arial" w:cs="Times New Roman"/>
      <w:sz w:val="24"/>
      <w:szCs w:val="24"/>
    </w:rPr>
  </w:style>
  <w:style w:type="character" w:styleId="PageNumber">
    <w:name w:val="page number"/>
    <w:basedOn w:val="DefaultParagraphFont"/>
    <w:uiPriority w:val="99"/>
    <w:rsid w:val="00A35A8F"/>
    <w:rPr>
      <w:rFonts w:cs="Times New Roman"/>
    </w:rPr>
  </w:style>
  <w:style w:type="paragraph" w:styleId="TOC1">
    <w:name w:val="toc 1"/>
    <w:basedOn w:val="Normal"/>
    <w:next w:val="Normal"/>
    <w:autoRedefine/>
    <w:uiPriority w:val="99"/>
    <w:rsid w:val="006C53D9"/>
    <w:pPr>
      <w:tabs>
        <w:tab w:val="right" w:leader="dot" w:pos="8296"/>
      </w:tabs>
      <w:spacing w:line="360" w:lineRule="auto"/>
    </w:pPr>
    <w:rPr>
      <w:b/>
      <w:noProof/>
      <w:sz w:val="22"/>
      <w:szCs w:val="22"/>
    </w:rPr>
  </w:style>
  <w:style w:type="paragraph" w:styleId="TOC2">
    <w:name w:val="toc 2"/>
    <w:basedOn w:val="Normal"/>
    <w:next w:val="Normal"/>
    <w:autoRedefine/>
    <w:uiPriority w:val="99"/>
    <w:rsid w:val="0001249E"/>
    <w:pPr>
      <w:ind w:left="240"/>
    </w:pPr>
  </w:style>
  <w:style w:type="paragraph" w:styleId="TOC3">
    <w:name w:val="toc 3"/>
    <w:basedOn w:val="Normal"/>
    <w:next w:val="Normal"/>
    <w:autoRedefine/>
    <w:uiPriority w:val="99"/>
    <w:rsid w:val="00361988"/>
    <w:pPr>
      <w:tabs>
        <w:tab w:val="right" w:leader="dot" w:pos="8296"/>
      </w:tabs>
      <w:spacing w:line="360" w:lineRule="auto"/>
    </w:pPr>
    <w:rPr>
      <w:noProof/>
      <w:sz w:val="20"/>
      <w:szCs w:val="20"/>
    </w:rPr>
  </w:style>
  <w:style w:type="paragraph" w:styleId="BalloonText">
    <w:name w:val="Balloon Text"/>
    <w:basedOn w:val="Normal"/>
    <w:link w:val="BalloonTextChar"/>
    <w:uiPriority w:val="99"/>
    <w:semiHidden/>
    <w:rsid w:val="00B47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0681"/>
    <w:rPr>
      <w:rFonts w:cs="Times New Roman"/>
      <w:sz w:val="2"/>
    </w:rPr>
  </w:style>
  <w:style w:type="paragraph" w:styleId="DocumentMap">
    <w:name w:val="Document Map"/>
    <w:basedOn w:val="Normal"/>
    <w:link w:val="DocumentMapChar"/>
    <w:uiPriority w:val="99"/>
    <w:semiHidden/>
    <w:rsid w:val="005261C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00681"/>
    <w:rPr>
      <w:rFonts w:cs="Times New Roman"/>
      <w:sz w:val="2"/>
    </w:rPr>
  </w:style>
  <w:style w:type="table" w:styleId="TableGrid">
    <w:name w:val="Table Grid"/>
    <w:basedOn w:val="TableNormal"/>
    <w:uiPriority w:val="99"/>
    <w:rsid w:val="006A30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BE5C8A"/>
    <w:rPr>
      <w:rFonts w:cs="Times New Roman"/>
      <w:color w:val="800080"/>
      <w:u w:val="single"/>
    </w:rPr>
  </w:style>
  <w:style w:type="paragraph" w:styleId="Header">
    <w:name w:val="header"/>
    <w:basedOn w:val="Normal"/>
    <w:link w:val="HeaderChar"/>
    <w:uiPriority w:val="99"/>
    <w:rsid w:val="00A342BF"/>
    <w:pPr>
      <w:tabs>
        <w:tab w:val="center" w:pos="4320"/>
        <w:tab w:val="right" w:pos="8640"/>
      </w:tabs>
    </w:pPr>
  </w:style>
  <w:style w:type="character" w:customStyle="1" w:styleId="HeaderChar">
    <w:name w:val="Header Char"/>
    <w:basedOn w:val="DefaultParagraphFont"/>
    <w:link w:val="Header"/>
    <w:uiPriority w:val="99"/>
    <w:locked/>
    <w:rsid w:val="0001694B"/>
    <w:rPr>
      <w:rFonts w:ascii="Arial" w:hAnsi="Arial" w:cs="Times New Roman"/>
      <w:sz w:val="24"/>
      <w:szCs w:val="24"/>
    </w:rPr>
  </w:style>
  <w:style w:type="character" w:styleId="CommentReference">
    <w:name w:val="annotation reference"/>
    <w:basedOn w:val="DefaultParagraphFont"/>
    <w:uiPriority w:val="99"/>
    <w:rsid w:val="004B2F21"/>
    <w:rPr>
      <w:rFonts w:cs="Times New Roman"/>
      <w:sz w:val="16"/>
    </w:rPr>
  </w:style>
  <w:style w:type="paragraph" w:styleId="CommentText">
    <w:name w:val="annotation text"/>
    <w:basedOn w:val="Normal"/>
    <w:link w:val="CommentTextChar"/>
    <w:uiPriority w:val="99"/>
    <w:rsid w:val="004B2F21"/>
    <w:rPr>
      <w:sz w:val="20"/>
      <w:szCs w:val="20"/>
      <w:lang w:eastAsia="en-US"/>
    </w:rPr>
  </w:style>
  <w:style w:type="character" w:customStyle="1" w:styleId="CommentTextChar">
    <w:name w:val="Comment Text Char"/>
    <w:basedOn w:val="DefaultParagraphFont"/>
    <w:link w:val="CommentText"/>
    <w:uiPriority w:val="99"/>
    <w:locked/>
    <w:rsid w:val="004B2F21"/>
    <w:rPr>
      <w:rFonts w:ascii="Arial" w:hAnsi="Arial" w:cs="Times New Roman"/>
    </w:rPr>
  </w:style>
  <w:style w:type="paragraph" w:styleId="CommentSubject">
    <w:name w:val="annotation subject"/>
    <w:basedOn w:val="CommentText"/>
    <w:next w:val="CommentText"/>
    <w:link w:val="CommentSubjectChar"/>
    <w:uiPriority w:val="99"/>
    <w:rsid w:val="004B2F21"/>
    <w:rPr>
      <w:b/>
      <w:bCs/>
    </w:rPr>
  </w:style>
  <w:style w:type="character" w:customStyle="1" w:styleId="CommentSubjectChar">
    <w:name w:val="Comment Subject Char"/>
    <w:basedOn w:val="CommentTextChar"/>
    <w:link w:val="CommentSubject"/>
    <w:uiPriority w:val="99"/>
    <w:locked/>
    <w:rsid w:val="004B2F21"/>
    <w:rPr>
      <w:rFonts w:ascii="Arial" w:hAnsi="Arial" w:cs="Times New Roman"/>
      <w:b/>
    </w:rPr>
  </w:style>
  <w:style w:type="paragraph" w:styleId="ListParagraph">
    <w:name w:val="List Paragraph"/>
    <w:basedOn w:val="Normal"/>
    <w:uiPriority w:val="99"/>
    <w:qFormat/>
    <w:rsid w:val="00D170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 assessment process</vt:lpstr>
    </vt:vector>
  </TitlesOfParts>
  <Company>City and County of Swansea</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assessment process</dc:title>
  <dc:creator>emma.curtis</dc:creator>
  <cp:lastModifiedBy>Justine Davies</cp:lastModifiedBy>
  <cp:revision>2</cp:revision>
  <cp:lastPrinted>2016-01-18T14:40:00Z</cp:lastPrinted>
  <dcterms:created xsi:type="dcterms:W3CDTF">2020-02-12T16:11:00Z</dcterms:created>
  <dcterms:modified xsi:type="dcterms:W3CDTF">2020-02-12T16:11:00Z</dcterms:modified>
</cp:coreProperties>
</file>