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8E0CF4" w:rsidP="008E0CF4">
      <w:pPr>
        <w:bidi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575BE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21385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120640" name="Picture 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CF4" w:rsidP="008E0CF4">
      <w:pPr>
        <w:bidi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rtl w:val="0"/>
          <w:lang w:val="cy-GB"/>
        </w:rPr>
        <w:t>Rhwydwaith Cefnogaeth Eiriolaeth (Gorllewin Morgannwg)</w:t>
      </w:r>
    </w:p>
    <w:p w:rsidR="008E0CF4" w:rsidP="008E0CF4">
      <w:pPr>
        <w:bidi w:val="0"/>
        <w:rPr>
          <w:color w:val="1F497D"/>
        </w:rPr>
      </w:pPr>
    </w:p>
    <w:p w:rsidR="008E0CF4" w:rsidRPr="008E0CF4" w:rsidP="008E0CF4">
      <w:pPr>
        <w:bidi w:val="0"/>
        <w:jc w:val="center"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 w:rsidRPr="008E0CF4">
        <w:rPr>
          <w:rFonts w:ascii="Arial" w:hAnsi="Arial" w:cs="Arial"/>
          <w:b/>
          <w:bCs/>
          <w:color w:val="1F4E79" w:themeColor="accent1" w:themeShade="80"/>
          <w:sz w:val="24"/>
          <w:szCs w:val="24"/>
          <w:rtl w:val="0"/>
          <w:lang w:val="cy-GB"/>
        </w:rPr>
        <w:t>Gwybodaeth i Rieni</w:t>
      </w:r>
    </w:p>
    <w:p w:rsidR="008E0CF4" w:rsidP="008E0CF4">
      <w:pPr>
        <w:bidi w:val="0"/>
        <w:jc w:val="center"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 w:rsidRPr="008E0CF4">
        <w:rPr>
          <w:rFonts w:ascii="Arial" w:hAnsi="Arial" w:cs="Arial"/>
          <w:b/>
          <w:bCs/>
          <w:color w:val="1F4E79" w:themeColor="accent1" w:themeShade="80"/>
          <w:sz w:val="24"/>
          <w:szCs w:val="24"/>
          <w:rtl w:val="0"/>
          <w:lang w:val="cy-GB"/>
        </w:rPr>
        <w:t xml:space="preserve">Gwybodaeth ynghylch adrodd yn ôl </w:t>
      </w:r>
    </w:p>
    <w:p w:rsidR="008E0CF4" w:rsidRPr="008E0CF4" w:rsidP="008E0CF4">
      <w:pPr>
        <w:bidi w:val="0"/>
        <w:jc w:val="center"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</w:p>
    <w:p w:rsidR="008E0CF4" w:rsidRPr="007B6A7B" w:rsidP="008E0CF4">
      <w:pPr>
        <w:bidi w:val="0"/>
        <w:rPr>
          <w:rFonts w:ascii="Arial" w:hAnsi="Arial" w:cs="Arial"/>
          <w:bCs/>
          <w:color w:val="1F4E79" w:themeColor="accent1" w:themeShade="80"/>
          <w:sz w:val="20"/>
          <w:szCs w:val="20"/>
        </w:rPr>
      </w:pPr>
      <w:r w:rsidRPr="007B6A7B">
        <w:rPr>
          <w:rFonts w:ascii="Arial" w:hAnsi="Arial" w:cs="Arial"/>
          <w:bCs/>
          <w:color w:val="1F4E79" w:themeColor="accent1" w:themeShade="80"/>
          <w:sz w:val="20"/>
          <w:szCs w:val="20"/>
          <w:rtl w:val="0"/>
          <w:lang w:val="cy-GB"/>
        </w:rPr>
        <w:t xml:space="preserve">Diolch am gymryd rhan yn yr ymgynghoriad am eich profiadau gyda'r system amddiffyn plant a'ch barn am eiriolaeth rhieni.  </w:t>
      </w:r>
      <w:r w:rsidRPr="007B6A7B">
        <w:rPr>
          <w:rFonts w:ascii="Arial" w:hAnsi="Arial" w:cs="Arial"/>
          <w:bCs/>
          <w:color w:val="1F4E79" w:themeColor="accent1" w:themeShade="80"/>
          <w:sz w:val="20"/>
          <w:szCs w:val="20"/>
          <w:rtl w:val="0"/>
          <w:lang w:val="cy-GB"/>
        </w:rPr>
        <w:t xml:space="preserve">Fel person â phrofiad o amddiffyn plant, efallai bydd angen cymorth arnoch ar wahanol adegau fel oedolyn yn ogystal ag yn eich rôl fel rhiant.  </w:t>
      </w:r>
      <w:r w:rsidRPr="007B6A7B">
        <w:rPr>
          <w:rFonts w:ascii="Arial" w:hAnsi="Arial" w:cs="Arial"/>
          <w:bCs/>
          <w:color w:val="1F4E79" w:themeColor="accent1" w:themeShade="80"/>
          <w:sz w:val="20"/>
          <w:szCs w:val="20"/>
          <w:rtl w:val="0"/>
          <w:lang w:val="cy-GB"/>
        </w:rPr>
        <w:t xml:space="preserve">Mae'r canlynol yn amlinellu gwybodaeth a all fod o ddefnydd i chi ynghylch y ddeddfwriaeth berthnasol a'r gwasanaethau sydd ar gael.  </w:t>
      </w:r>
      <w:r w:rsidRPr="007B6A7B">
        <w:rPr>
          <w:rFonts w:ascii="Arial" w:hAnsi="Arial" w:cs="Arial"/>
          <w:bCs/>
          <w:color w:val="1F4E79" w:themeColor="accent1" w:themeShade="80"/>
          <w:sz w:val="20"/>
          <w:szCs w:val="20"/>
          <w:rtl w:val="0"/>
          <w:lang w:val="cy-GB"/>
        </w:rPr>
        <w:t xml:space="preserve">Nid yw'r rhestr yn gynhwysfawr ond gall eich helpu wrth ddarparu'r cam cyntaf tuag at y gefnogaeth y mae ei hangen arnoch. </w:t>
      </w:r>
    </w:p>
    <w:p w:rsidR="00610D0E" w:rsidRPr="007B6A7B" w:rsidP="008E0CF4">
      <w:pPr>
        <w:bidi w:val="0"/>
        <w:rPr>
          <w:rFonts w:ascii="Arial" w:hAnsi="Arial" w:cs="Arial"/>
          <w:bCs/>
          <w:color w:val="1F4E79" w:themeColor="accent1" w:themeShade="80"/>
          <w:sz w:val="20"/>
          <w:szCs w:val="20"/>
        </w:rPr>
      </w:pPr>
    </w:p>
    <w:p w:rsidR="008E0CF4" w:rsidRPr="007B6A7B" w:rsidP="008E0CF4">
      <w:pPr>
        <w:bidi w:val="0"/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</w:pPr>
      <w:r w:rsidRPr="007B6A7B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/>
        </w:rPr>
        <w:t>Beth yw dyletswyddau'r awdurdod lleol ac asiantaethau eraill?</w:t>
      </w:r>
    </w:p>
    <w:p w:rsidR="008E0CF4" w:rsidRPr="007B6A7B" w:rsidP="008E0CF4">
      <w:pPr>
        <w:bidi w:val="0"/>
        <w:jc w:val="center"/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</w:pPr>
    </w:p>
    <w:p w:rsidR="008E0CF4" w:rsidRPr="007B6A7B" w:rsidP="00883A39">
      <w:pPr>
        <w:bidi w:val="0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 xml:space="preserve">Mae gan yr awdurdod lleol ac asiantaethau eraill ddyletswyddau i hyrwyddo lles y rheini y mae angen gofal a chefnogaeth arnynt o dan Ddeddf Gwasanaethau Cymdeithasol a Llesiant (Cymru) 2014. </w:t>
      </w:r>
    </w:p>
    <w:p w:rsidR="003778AE" w:rsidP="008E0CF4">
      <w:pPr>
        <w:autoSpaceDE w:val="0"/>
        <w:autoSpaceDN w:val="0"/>
        <w:bidi w:val="0"/>
        <w:rPr>
          <w:rFonts w:ascii="Arial" w:hAnsi="Arial" w:cs="Arial"/>
          <w:b/>
          <w:color w:val="1F4E79" w:themeColor="accent1" w:themeShade="80"/>
          <w:sz w:val="20"/>
          <w:szCs w:val="20"/>
          <w:lang w:eastAsia="en-GB"/>
        </w:rPr>
      </w:pPr>
    </w:p>
    <w:p w:rsidR="003778AE" w:rsidRPr="008B1C85" w:rsidP="008E0CF4">
      <w:pPr>
        <w:autoSpaceDE w:val="0"/>
        <w:autoSpaceDN w:val="0"/>
        <w:bidi w:val="0"/>
        <w:rPr>
          <w:rFonts w:ascii="Arial" w:hAnsi="Arial" w:cs="Arial"/>
          <w:b/>
          <w:i/>
          <w:color w:val="1F4E79" w:themeColor="accent1" w:themeShade="80"/>
          <w:sz w:val="20"/>
          <w:szCs w:val="20"/>
          <w:lang w:eastAsia="en-GB"/>
        </w:rPr>
      </w:pPr>
      <w:r w:rsidRPr="008B1C85">
        <w:rPr>
          <w:rFonts w:ascii="Arial" w:hAnsi="Arial" w:cs="Arial"/>
          <w:b/>
          <w:bCs/>
          <w:i/>
          <w:iCs/>
          <w:color w:val="1F4E79" w:themeColor="accent1" w:themeShade="80"/>
          <w:sz w:val="20"/>
          <w:szCs w:val="20"/>
          <w:rtl w:val="0"/>
          <w:lang w:val="cy-GB" w:eastAsia="en-GB"/>
        </w:rPr>
        <w:t xml:space="preserve">Sylwer yn ystod cyfnod </w:t>
      </w:r>
      <w:r w:rsidRPr="008B1C85">
        <w:rPr>
          <w:rFonts w:ascii="Arial" w:hAnsi="Arial" w:cs="Arial"/>
          <w:b/>
          <w:bCs/>
          <w:i/>
          <w:iCs/>
          <w:color w:val="1F4E79" w:themeColor="accent1" w:themeShade="80"/>
          <w:sz w:val="20"/>
          <w:szCs w:val="20"/>
          <w:rtl w:val="0"/>
          <w:lang w:val="cy-GB" w:eastAsia="en-GB"/>
        </w:rPr>
        <w:t>pandemig</w:t>
      </w:r>
      <w:r w:rsidRPr="008B1C85">
        <w:rPr>
          <w:rFonts w:ascii="Arial" w:hAnsi="Arial" w:cs="Arial"/>
          <w:b/>
          <w:bCs/>
          <w:i/>
          <w:iCs/>
          <w:color w:val="1F4E79" w:themeColor="accent1" w:themeShade="80"/>
          <w:sz w:val="20"/>
          <w:szCs w:val="20"/>
          <w:rtl w:val="0"/>
          <w:lang w:val="cy-GB" w:eastAsia="en-GB"/>
        </w:rPr>
        <w:t xml:space="preserve"> COVID-19 efallai bydd newidiadau o ran cael mynediad at wasanaethau oherwydd cyfyngiadau'r llywodraeth. </w:t>
      </w:r>
    </w:p>
    <w:p w:rsidR="008E0CF4" w:rsidRPr="007B6A7B" w:rsidP="008E0CF4">
      <w:pPr>
        <w:autoSpaceDE w:val="0"/>
        <w:autoSpaceDN w:val="0"/>
        <w:bidi w:val="0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</w:p>
    <w:p w:rsidR="00796622" w:rsidRPr="00796622" w:rsidP="008E0CF4">
      <w:pPr>
        <w:autoSpaceDE w:val="0"/>
        <w:autoSpaceDN w:val="0"/>
        <w:bidi w:val="0"/>
        <w:rPr>
          <w:rFonts w:ascii="Arial" w:hAnsi="Arial" w:cs="Arial"/>
          <w:b/>
          <w:color w:val="1F4E79" w:themeColor="accent1" w:themeShade="80"/>
          <w:sz w:val="20"/>
          <w:szCs w:val="20"/>
          <w:lang w:eastAsia="en-GB"/>
        </w:rPr>
      </w:pPr>
      <w:r w:rsidRPr="00796622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 w:eastAsia="en-GB"/>
        </w:rPr>
        <w:t>Castell-nedd Port Talbot</w:t>
      </w:r>
    </w:p>
    <w:p w:rsidR="00610D0E" w:rsidRPr="007B6A7B" w:rsidP="008E0CF4">
      <w:pPr>
        <w:autoSpaceDE w:val="0"/>
        <w:autoSpaceDN w:val="0"/>
        <w:bidi w:val="0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>Mae'r Gwasanaethau Cymdeithasol yn gweithredu</w:t>
      </w:r>
      <w:r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 w:eastAsia="en-GB"/>
        </w:rPr>
        <w:t xml:space="preserve"> Pwynt Cyswllt Unigol </w:t>
      </w: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 xml:space="preserve">ar gyfer ymholiadau cychwynnol neu geisiadau am gefnogaeth. </w:t>
      </w: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 xml:space="preserve">Mae'r gwasanaeth ar agor o ddydd Llun i ddydd Iau, 8.30am - 5.00pm ac ar ddydd Gwener 8.30am - 4.30pm. </w:t>
      </w: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 xml:space="preserve">Cysylltwch â'r tîm drwy ffonio: </w:t>
      </w: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 xml:space="preserve">01639 neu e-bostiwch </w:t>
      </w:r>
      <w:r>
        <w:fldChar w:fldCharType="begin"/>
      </w:r>
      <w:r>
        <w:instrText xml:space="preserve"> HYPERLINK "mailto:spoc@npt.gov.uk" </w:instrText>
      </w:r>
      <w:r>
        <w:fldChar w:fldCharType="separate"/>
      </w:r>
      <w:r w:rsidRPr="007B6A7B" w:rsidR="00FE4325">
        <w:rPr>
          <w:rStyle w:val="Hyperlink"/>
          <w:rFonts w:ascii="Arial" w:hAnsi="Arial" w:cs="Arial"/>
          <w:color w:val="023160" w:themeColor="hyperlink" w:themeShade="80"/>
          <w:sz w:val="20"/>
          <w:szCs w:val="20"/>
          <w:u w:val="single"/>
          <w:rtl w:val="0"/>
          <w:lang w:val="cy-GB" w:eastAsia="en-GB"/>
        </w:rPr>
        <w:t>spoc</w:t>
      </w:r>
      <w:r w:rsidRPr="007B6A7B" w:rsidR="00FE4325">
        <w:rPr>
          <w:rStyle w:val="Hyperlink"/>
          <w:rFonts w:ascii="Arial" w:hAnsi="Arial" w:cs="Arial"/>
          <w:color w:val="023160" w:themeColor="hyperlink" w:themeShade="80"/>
          <w:sz w:val="20"/>
          <w:szCs w:val="20"/>
          <w:u w:val="single"/>
          <w:rtl w:val="0"/>
          <w:lang w:val="cy-GB" w:eastAsia="en-GB"/>
        </w:rPr>
        <w:t>.npt.gov.uk</w:t>
      </w:r>
      <w:r>
        <w:fldChar w:fldCharType="end"/>
      </w:r>
    </w:p>
    <w:p w:rsidR="00FE4325" w:rsidRPr="007B6A7B" w:rsidP="007B6A7B">
      <w:pPr>
        <w:tabs>
          <w:tab w:val="left" w:pos="2244"/>
        </w:tabs>
        <w:autoSpaceDE w:val="0"/>
        <w:autoSpaceDN w:val="0"/>
        <w:bidi w:val="0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ab/>
        <w:t xml:space="preserve"> </w:t>
      </w:r>
    </w:p>
    <w:p w:rsidR="00FE4325" w:rsidRPr="007B6A7B" w:rsidP="008E0CF4">
      <w:pPr>
        <w:autoSpaceDE w:val="0"/>
        <w:autoSpaceDN w:val="0"/>
        <w:bidi w:val="0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 xml:space="preserve">Bydd y gwasanaeth yn cynnal asesiadau cychwynnol o'r angen am ofal a chefnogaeth ar gyfer plant a theuluoedd. Efallai bydd yn eich cyfeirio at y Tîm am y Teulu sy'n cynnig amrywiaeth o wasanaethau ymyrryd yn gynnar a chefnogi teuluoedd amlasiantaeth ar gyfer plant diamddiffyn a'u teuluoedd. </w:t>
      </w: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 xml:space="preserve">Gellir atgyfeirio plant a theuluoedd ag angen cymorth parhaus neu lle bo pryderon diogelu i un o'r timau Plant Cymunedol sy'n gwasanaethu gwahanol ardaloedd daearyddol yng Nghastell-nedd Port Talbot. </w:t>
      </w: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 xml:space="preserve">Darperir gwasanaethau ar gyfer plant gan y Tîm Plant sy'n Derbyn Gofal a'r Tîm Anableddau Plant hefyd. </w:t>
      </w:r>
    </w:p>
    <w:p w:rsidR="00610D0E" w:rsidRPr="007B6A7B" w:rsidP="008E0CF4">
      <w:pPr>
        <w:autoSpaceDE w:val="0"/>
        <w:autoSpaceDN w:val="0"/>
        <w:bidi w:val="0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</w:p>
    <w:p w:rsidR="00610D0E" w:rsidRPr="007B6A7B" w:rsidP="008E0CF4">
      <w:pPr>
        <w:autoSpaceDE w:val="0"/>
        <w:autoSpaceDN w:val="0"/>
        <w:bidi w:val="0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>Gall y Pwynt Cyswllt Unigol eich cyfeirio at wasanaethau i oedolion os oes angen a gall eich cyfeirio at wasanaethau cefnogi penodol ar gyfer oedolion yn yr ardal.</w:t>
      </w:r>
    </w:p>
    <w:p w:rsidR="00FE4325" w:rsidRPr="007B6A7B" w:rsidP="008E0CF4">
      <w:pPr>
        <w:autoSpaceDE w:val="0"/>
        <w:autoSpaceDN w:val="0"/>
        <w:bidi w:val="0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</w:p>
    <w:p w:rsidR="00610D0E" w:rsidRPr="007B6A7B" w:rsidP="008E0CF4">
      <w:pPr>
        <w:autoSpaceDE w:val="0"/>
        <w:autoSpaceDN w:val="0"/>
        <w:bidi w:val="0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 xml:space="preserve">Gwasanaethau i Oedolion y mae'r awdurdod yn gyfrifol amdanynt: </w:t>
      </w:r>
    </w:p>
    <w:p w:rsidR="00FE4325" w:rsidRPr="007B6A7B" w:rsidP="008E0CF4">
      <w:pPr>
        <w:autoSpaceDE w:val="0"/>
        <w:autoSpaceDN w:val="0"/>
        <w:bidi w:val="0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  <w:r w:rsidRPr="007B6A7B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 w:eastAsia="en-GB"/>
        </w:rPr>
        <w:t xml:space="preserve">Gwasanaeth Annibyniaeth Gymunedol </w:t>
      </w:r>
      <w:r w:rsidRPr="007B6A7B">
        <w:rPr>
          <w:rFonts w:ascii="Arial" w:hAnsi="Arial" w:cs="Arial"/>
          <w:b w:val="0"/>
          <w:color w:val="1F4E79" w:themeColor="accent1" w:themeShade="80"/>
          <w:sz w:val="20"/>
          <w:szCs w:val="20"/>
          <w:rtl w:val="0"/>
          <w:lang w:val="cy-GB" w:eastAsia="en-GB"/>
        </w:rPr>
        <w:t xml:space="preserve">- darparu cefnogaeth sy'n berthnasol i denantiaeth ar gyfer pobl ddiamddiffyn.  </w:t>
      </w:r>
      <w:r w:rsidRPr="007B6A7B">
        <w:rPr>
          <w:rFonts w:ascii="Arial" w:hAnsi="Arial" w:cs="Arial"/>
          <w:b w:val="0"/>
          <w:color w:val="1F4E79" w:themeColor="accent1" w:themeShade="80"/>
          <w:sz w:val="20"/>
          <w:szCs w:val="20"/>
          <w:rtl w:val="0"/>
          <w:lang w:val="cy-GB" w:eastAsia="en-GB"/>
        </w:rPr>
        <w:t xml:space="preserve">Ffôn:  </w:t>
      </w:r>
      <w:r w:rsidRPr="007B6A7B">
        <w:rPr>
          <w:rFonts w:ascii="Arial" w:hAnsi="Arial" w:cs="Arial"/>
          <w:b w:val="0"/>
          <w:color w:val="1F4E79" w:themeColor="accent1" w:themeShade="80"/>
          <w:sz w:val="20"/>
          <w:szCs w:val="20"/>
          <w:rtl w:val="0"/>
          <w:lang w:val="cy-GB" w:eastAsia="en-GB"/>
        </w:rPr>
        <w:t>01639 763029</w:t>
      </w:r>
    </w:p>
    <w:p w:rsidR="00610D0E" w:rsidRPr="007B6A7B" w:rsidP="008E0CF4">
      <w:pPr>
        <w:autoSpaceDE w:val="0"/>
        <w:autoSpaceDN w:val="0"/>
        <w:bidi w:val="0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  <w:r w:rsidRPr="007B6A7B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 w:eastAsia="en-GB"/>
        </w:rPr>
        <w:t>Gwasanaeth Cysylltwyr Cymunedol</w:t>
      </w:r>
      <w:r w:rsidRPr="007B6A7B">
        <w:rPr>
          <w:rFonts w:ascii="Arial" w:hAnsi="Arial" w:cs="Arial"/>
          <w:b w:val="0"/>
          <w:color w:val="1F4E79" w:themeColor="accent1" w:themeShade="80"/>
          <w:sz w:val="20"/>
          <w:szCs w:val="20"/>
          <w:rtl w:val="0"/>
          <w:lang w:val="cy-GB" w:eastAsia="en-GB"/>
        </w:rPr>
        <w:t xml:space="preserve"> - ar gael i'r rheini yr asesir bod ganddynt anghenion gofal cymdeithasol ac mae'n wasanaeth pan-anabledd sy'n helpu i adeiladu hyder ac annibyniaeth y bobl y mae'n eu cefnogi. </w:t>
      </w:r>
      <w:r w:rsidRPr="007B6A7B">
        <w:rPr>
          <w:rFonts w:ascii="Arial" w:hAnsi="Arial" w:cs="Arial"/>
          <w:b w:val="0"/>
          <w:color w:val="1F4E79" w:themeColor="accent1" w:themeShade="80"/>
          <w:sz w:val="20"/>
          <w:szCs w:val="20"/>
          <w:rtl w:val="0"/>
          <w:lang w:val="cy-GB" w:eastAsia="en-GB"/>
        </w:rPr>
        <w:t xml:space="preserve">Ffôn:  </w:t>
      </w:r>
      <w:r w:rsidRPr="007B6A7B">
        <w:rPr>
          <w:rFonts w:ascii="Arial" w:hAnsi="Arial" w:cs="Arial"/>
          <w:b w:val="0"/>
          <w:color w:val="1F4E79" w:themeColor="accent1" w:themeShade="80"/>
          <w:sz w:val="20"/>
          <w:szCs w:val="20"/>
          <w:rtl w:val="0"/>
          <w:lang w:val="cy-GB" w:eastAsia="en-GB"/>
        </w:rPr>
        <w:t>01639 686858</w:t>
      </w:r>
    </w:p>
    <w:p w:rsidR="008D3954" w:rsidRPr="007B6A7B" w:rsidP="008E0CF4">
      <w:pPr>
        <w:autoSpaceDE w:val="0"/>
        <w:autoSpaceDN w:val="0"/>
        <w:bidi w:val="0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</w:p>
    <w:p w:rsidR="008D3954" w:rsidRPr="007B6A7B" w:rsidP="008E0CF4">
      <w:pPr>
        <w:autoSpaceDE w:val="0"/>
        <w:autoSpaceDN w:val="0"/>
        <w:bidi w:val="0"/>
        <w:rPr>
          <w:rFonts w:ascii="Arial" w:hAnsi="Arial" w:cs="Arial"/>
          <w:b/>
          <w:color w:val="1F4E79" w:themeColor="accent1" w:themeShade="80"/>
          <w:sz w:val="20"/>
          <w:szCs w:val="20"/>
          <w:lang w:eastAsia="en-GB"/>
        </w:rPr>
      </w:pPr>
      <w:r w:rsidRPr="007B6A7B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 w:eastAsia="en-GB"/>
        </w:rPr>
        <w:t>Pa wasanaethau cymunedol sydd ar gael?</w:t>
      </w:r>
    </w:p>
    <w:p w:rsidR="00FE4325" w:rsidRPr="007B6A7B" w:rsidP="008E0CF4">
      <w:pPr>
        <w:autoSpaceDE w:val="0"/>
        <w:autoSpaceDN w:val="0"/>
        <w:bidi w:val="0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</w:p>
    <w:p w:rsidR="008D3954" w:rsidRPr="007B6A7B" w:rsidP="008E0CF4">
      <w:pPr>
        <w:autoSpaceDE w:val="0"/>
        <w:autoSpaceDN w:val="0"/>
        <w:bidi w:val="0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 xml:space="preserve">mae amrywiaeth o wasanaethau eraill yn y gymuned a allai fod yn addas ar gyfer eich anghenion: </w:t>
      </w:r>
    </w:p>
    <w:p w:rsidR="008D3954" w:rsidRPr="007B6A7B" w:rsidP="008D3954">
      <w:pPr>
        <w:bidi w:val="0"/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</w:pPr>
    </w:p>
    <w:p w:rsidR="008D3954" w:rsidRPr="007B6A7B" w:rsidP="008D3954">
      <w:pPr>
        <w:bidi w:val="0"/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</w:pPr>
      <w:r w:rsidRPr="007B6A7B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/>
        </w:rPr>
        <w:t xml:space="preserve">Dewis: </w:t>
      </w:r>
    </w:p>
    <w:p w:rsidR="008D3954" w:rsidRPr="007B6A7B" w:rsidP="008D3954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 xml:space="preserve">'Pan fyddwn yn sôn am eich lles, nid ydym yn golygu’ch iechyd yn unig. </w:t>
      </w: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 xml:space="preserve">Rydym yn golygu pethau fel lle rydych chi'n byw, pa mor ddiogel rydych chi'n teimlo, sut rydych chi'n mynd o gwmpas y lle a chadw mewn cysylltiad â'ch teulu a'ch ffrindiau'. </w:t>
      </w:r>
    </w:p>
    <w:p w:rsidR="008D3954" w:rsidRPr="007B6A7B" w:rsidP="008D3954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8D3954" w:rsidRPr="007B6A7B" w:rsidP="008D3954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 xml:space="preserve">Gwefan: </w:t>
      </w:r>
      <w:r>
        <w:fldChar w:fldCharType="begin"/>
      </w:r>
      <w:r>
        <w:instrText xml:space="preserve"> HYPERLINK "http://www.Dewis.wales" </w:instrText>
      </w:r>
      <w:r>
        <w:fldChar w:fldCharType="separate"/>
      </w:r>
      <w:r w:rsidRPr="007B6A7B">
        <w:rPr>
          <w:rStyle w:val="Hyperlink"/>
          <w:rFonts w:ascii="Arial" w:hAnsi="Arial" w:cs="Arial"/>
          <w:color w:val="1F4E79" w:themeColor="accent1" w:themeShade="80"/>
          <w:sz w:val="20"/>
          <w:szCs w:val="20"/>
          <w:u w:val="single"/>
          <w:rtl w:val="0"/>
          <w:lang w:val="cy-GB"/>
        </w:rPr>
        <w:t>www.dewis.cymru</w:t>
      </w:r>
      <w:r>
        <w:fldChar w:fldCharType="end"/>
      </w:r>
    </w:p>
    <w:p w:rsidR="008D3954" w:rsidRPr="007B6A7B" w:rsidP="008D3954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8D3954" w:rsidRPr="007B6A7B" w:rsidP="008D3954">
      <w:pPr>
        <w:bidi w:val="0"/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</w:pPr>
      <w:r w:rsidRPr="007B6A7B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/>
        </w:rPr>
        <w:t>MIND CNPT (Elusen iechyd meddwl):</w:t>
      </w:r>
    </w:p>
    <w:p w:rsidR="008D3954" w:rsidRPr="007B6A7B" w:rsidP="008D3954">
      <w:pPr>
        <w:bidi w:val="0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>Mae'n darparu cyfleoedd i '...rannu profiadau, dysgu sgiliau newydd a chael cefnogaeth, gwybodaeth a chyngor o ran iechyd meddwl a materion lles emosiynol'.</w:t>
      </w:r>
    </w:p>
    <w:p w:rsidR="008D3954" w:rsidRPr="007B6A7B" w:rsidP="008D3954">
      <w:pPr>
        <w:bidi w:val="0"/>
        <w:spacing w:before="100" w:beforeAutospacing="1" w:after="100" w:afterAutospacing="1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 xml:space="preserve">Gwefan: </w:t>
      </w:r>
      <w:r>
        <w:fldChar w:fldCharType="begin"/>
      </w:r>
      <w:r>
        <w:instrText xml:space="preserve"> HYPERLINK "http://www.nptmind.org.uk" </w:instrText>
      </w:r>
      <w:r>
        <w:fldChar w:fldCharType="separate"/>
      </w:r>
      <w:r w:rsidRPr="007B6A7B">
        <w:rPr>
          <w:rStyle w:val="Hyperlink"/>
          <w:rFonts w:ascii="Arial" w:hAnsi="Arial" w:cs="Arial"/>
          <w:color w:val="1F4E79" w:themeColor="accent1" w:themeShade="80"/>
          <w:sz w:val="20"/>
          <w:szCs w:val="20"/>
          <w:u w:val="single"/>
          <w:rtl w:val="0"/>
          <w:lang w:val="cy-GB" w:eastAsia="en-GB"/>
        </w:rPr>
        <w:t>www.nptmind.org.uk</w:t>
      </w:r>
      <w:r>
        <w:fldChar w:fldCharType="end"/>
      </w: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 xml:space="preserve">    / Ffôn: </w:t>
      </w: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>01639 643510</w:t>
      </w:r>
    </w:p>
    <w:p w:rsidR="007B6A7B" w:rsidRPr="007B6A7B" w:rsidP="007B6A7B">
      <w:pPr>
        <w:bidi w:val="0"/>
        <w:spacing w:before="100" w:beforeAutospacing="1" w:after="100" w:afterAutospacing="1"/>
        <w:rPr>
          <w:rFonts w:ascii="Arial" w:hAnsi="Arial" w:cs="Arial"/>
          <w:b/>
          <w:bCs/>
          <w:color w:val="1F4E79" w:themeColor="accent1" w:themeShade="80"/>
          <w:sz w:val="20"/>
          <w:szCs w:val="20"/>
          <w:lang w:eastAsia="en-GB"/>
        </w:rPr>
      </w:pPr>
      <w:r w:rsidRPr="007B6A7B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 w:eastAsia="en-GB"/>
        </w:rPr>
        <w:t>WCADA:</w:t>
      </w:r>
    </w:p>
    <w:p w:rsidR="007B6A7B" w:rsidRPr="007B6A7B" w:rsidP="007B6A7B">
      <w:pPr>
        <w:shd w:val="clear" w:color="auto" w:fill="FFFFFF"/>
        <w:bidi w:val="0"/>
        <w:spacing w:before="240" w:after="100" w:afterAutospacing="1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 xml:space="preserve">'WCADA (Canolfan Gweithredu ar Ddibyniaeth a Chaethiwed Cymru) yw un o asiantaethau arweiniol Cymru ar gyfer trin camddefnyddio sylweddau, gan ddarparu triniaeth ymatal 12 cam Minnesota a gwasanaethau lleihau niwed gan gynnwys cyfnewid nodwyddau a gwasanaeth allgymorth yn ôl anghenion unigol. </w:t>
      </w: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 xml:space="preserve">Mae'r gwasanaethau eraill a ddarperir yn cynnwys gwybodaeth, cyngor a thriniaeth ar gyfer pobl ifanc, pobl hŷn a phobl anabl, aelodau'r teulu a gofalwyr. </w:t>
      </w: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>Mae WCADA yn cynnig cyfleoedd i'r unigolion hynny yr effeithir arnynt gan gamddefnyddio sylweddau i ddysgu sgiliau newydd, gwella hunan-barch a hyder ac mae'n cefnogi addysg, hyfforddiant, cyfleoedd gwirfoddoli a chyflogaeth drwy brosiect DOMINO'.</w:t>
      </w:r>
    </w:p>
    <w:p w:rsidR="007B6A7B" w:rsidRPr="007B6A7B" w:rsidP="007B6A7B">
      <w:pPr>
        <w:bidi w:val="0"/>
        <w:spacing w:before="100" w:beforeAutospacing="1" w:after="100" w:afterAutospacing="1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 xml:space="preserve">Gwefan: </w:t>
      </w:r>
      <w:r>
        <w:fldChar w:fldCharType="begin"/>
      </w:r>
      <w:r>
        <w:instrText xml:space="preserve"> HYPERLINK "http://www.wcada.org" </w:instrText>
      </w:r>
      <w:r>
        <w:fldChar w:fldCharType="separate"/>
      </w:r>
      <w:r w:rsidRPr="007B6A7B">
        <w:rPr>
          <w:rStyle w:val="Hyperlink"/>
          <w:rFonts w:ascii="Arial" w:hAnsi="Arial" w:cs="Arial"/>
          <w:color w:val="1F4E79" w:themeColor="accent1" w:themeShade="80"/>
          <w:sz w:val="20"/>
          <w:szCs w:val="20"/>
          <w:u w:val="single"/>
          <w:rtl w:val="0"/>
          <w:lang w:val="cy-GB" w:eastAsia="en-GB"/>
        </w:rPr>
        <w:t>www.wcada.org</w:t>
      </w:r>
      <w:r>
        <w:fldChar w:fldCharType="end"/>
      </w:r>
    </w:p>
    <w:p w:rsidR="007B6A7B" w:rsidRPr="007B6A7B" w:rsidP="007B6A7B">
      <w:pPr>
        <w:bidi w:val="0"/>
        <w:spacing w:before="100" w:beforeAutospacing="1" w:after="100" w:afterAutospacing="1"/>
        <w:rPr>
          <w:rFonts w:ascii="Arial" w:hAnsi="Arial" w:cs="Arial"/>
          <w:b/>
          <w:bCs/>
          <w:color w:val="1F4E79" w:themeColor="accent1" w:themeShade="80"/>
          <w:sz w:val="20"/>
          <w:szCs w:val="20"/>
          <w:lang w:eastAsia="en-GB"/>
        </w:rPr>
      </w:pPr>
      <w:r w:rsidRPr="007B6A7B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 w:eastAsia="en-GB"/>
        </w:rPr>
        <w:t>CALAN DVS:</w:t>
      </w:r>
    </w:p>
    <w:p w:rsidR="007B6A7B" w:rsidRPr="007B6A7B" w:rsidP="007B6A7B">
      <w:pPr>
        <w:bidi w:val="0"/>
        <w:spacing w:before="100" w:beforeAutospacing="1" w:after="100" w:afterAutospacing="1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>'Mae Calan yn darparu amrywiaeth o opsiynau cefnogi uniongyrchol a thymor hir ar gyfer unigolion a theuluoedd sy’n dioddef trais domestig a thrais'.</w:t>
      </w:r>
    </w:p>
    <w:p w:rsidR="007B6A7B" w:rsidRPr="007B6A7B" w:rsidP="007B6A7B">
      <w:pPr>
        <w:bidi w:val="0"/>
        <w:spacing w:before="100" w:beforeAutospacing="1" w:after="100" w:afterAutospacing="1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 xml:space="preserve">Gwefan: </w:t>
      </w:r>
      <w:r>
        <w:fldChar w:fldCharType="begin"/>
      </w:r>
      <w:r>
        <w:instrText xml:space="preserve"> HYPERLINK "http://www.calandvs.org,uk" </w:instrText>
      </w:r>
      <w:r>
        <w:fldChar w:fldCharType="separate"/>
      </w:r>
      <w:r w:rsidRPr="007B6A7B">
        <w:rPr>
          <w:rStyle w:val="Hyperlink"/>
          <w:rFonts w:ascii="Arial" w:hAnsi="Arial" w:cs="Arial"/>
          <w:color w:val="1F4E79" w:themeColor="accent1" w:themeShade="80"/>
          <w:sz w:val="20"/>
          <w:szCs w:val="20"/>
          <w:u w:val="single"/>
          <w:rtl w:val="0"/>
          <w:lang w:val="cy-GB"/>
        </w:rPr>
        <w:t>www.calandvs.org,uk</w:t>
      </w:r>
      <w:r>
        <w:fldChar w:fldCharType="end"/>
      </w: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 xml:space="preserve">  / Ffôn: </w:t>
      </w: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>(CNPT) 01639 633580</w:t>
      </w:r>
    </w:p>
    <w:p w:rsidR="007B6A7B" w:rsidRPr="007B6A7B" w:rsidP="007B6A7B">
      <w:pPr>
        <w:bidi w:val="0"/>
        <w:spacing w:before="100" w:beforeAutospacing="1" w:after="100" w:afterAutospacing="1"/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</w:pPr>
      <w:r w:rsidRPr="007B6A7B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/>
        </w:rPr>
        <w:t>Gofal mewn Profedigaeth CRUSE:</w:t>
      </w:r>
    </w:p>
    <w:p w:rsidR="007B6A7B" w:rsidRPr="007B6A7B" w:rsidP="007B6A7B">
      <w:pPr>
        <w:bidi w:val="0"/>
        <w:spacing w:before="100" w:beforeAutospacing="1" w:after="100" w:afterAutospacing="1"/>
        <w:rPr>
          <w:rFonts w:ascii="Arial" w:hAnsi="Arial" w:cs="Arial"/>
          <w:color w:val="1F4E79" w:themeColor="accent1" w:themeShade="80"/>
          <w:sz w:val="20"/>
          <w:szCs w:val="20"/>
          <w:lang w:val="en"/>
        </w:rPr>
      </w:pP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 xml:space="preserve">'Rydym yn cynnig cefnogaeth, cyngor a gwybodaeth i blant, pobl ifanc ac oedolion pan fydd rhywun yn marw. </w:t>
      </w: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>Rydym yn gweithio i wella sut mae cymdeithas yn gofalu am bobl sy'n galaru.'.</w:t>
      </w:r>
    </w:p>
    <w:p w:rsidR="008E0CF4" w:rsidRPr="007B6A7B" w:rsidP="007B6A7B">
      <w:pPr>
        <w:bidi w:val="0"/>
        <w:spacing w:before="100" w:beforeAutospacing="1" w:after="100" w:afterAutospacing="1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 xml:space="preserve">Gwefan: </w:t>
      </w:r>
      <w:r>
        <w:fldChar w:fldCharType="begin"/>
      </w:r>
      <w:r>
        <w:instrText xml:space="preserve"> HYPERLINK "http://www.cruse.org.uk" </w:instrText>
      </w:r>
      <w:r>
        <w:fldChar w:fldCharType="separate"/>
      </w:r>
      <w:r w:rsidRPr="007B6A7B">
        <w:rPr>
          <w:rStyle w:val="Hyperlink"/>
          <w:rFonts w:ascii="Arial" w:hAnsi="Arial" w:cs="Arial"/>
          <w:color w:val="1F4E79" w:themeColor="accent1" w:themeShade="80"/>
          <w:sz w:val="20"/>
          <w:szCs w:val="20"/>
          <w:u w:val="single"/>
          <w:rtl w:val="0"/>
          <w:lang w:val="cy-GB"/>
        </w:rPr>
        <w:t>www.cruse.org.uk</w:t>
      </w:r>
      <w:r>
        <w:fldChar w:fldCharType="end"/>
      </w: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 xml:space="preserve">  / Ffôn: </w:t>
      </w: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 xml:space="preserve">(Llinell gymorth genedlaethol) 0808 808 1677 - bydd y bobl yn cael eu trosglwyddo i'r gangen yn eu hardal leol. </w:t>
      </w:r>
    </w:p>
    <w:p w:rsidR="008E0CF4" w:rsidP="008E0CF4">
      <w:pPr>
        <w:autoSpaceDE w:val="0"/>
        <w:autoSpaceDN w:val="0"/>
        <w:bidi w:val="0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 xml:space="preserve">Mae eich meddyg teulu hefyd yn ffynhonnell help a chefnogaeth werthfawr. </w:t>
      </w:r>
      <w:r w:rsidRPr="007B6A7B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 xml:space="preserve">Sicrhewch eich bod yn defnyddio'r gwasanaethau sy'n lleol i chi yn eich ardal. </w:t>
      </w:r>
    </w:p>
    <w:p w:rsidR="00796622" w:rsidP="008E0CF4">
      <w:pPr>
        <w:autoSpaceDE w:val="0"/>
        <w:autoSpaceDN w:val="0"/>
        <w:bidi w:val="0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</w:p>
    <w:p w:rsidR="00796622" w:rsidP="008E0CF4">
      <w:pPr>
        <w:autoSpaceDE w:val="0"/>
        <w:autoSpaceDN w:val="0"/>
        <w:bidi w:val="0"/>
        <w:rPr>
          <w:rFonts w:ascii="Arial" w:hAnsi="Arial" w:cs="Arial"/>
          <w:b/>
          <w:color w:val="1F4E79" w:themeColor="accent1" w:themeShade="80"/>
          <w:sz w:val="20"/>
          <w:szCs w:val="20"/>
          <w:lang w:eastAsia="en-GB"/>
        </w:rPr>
      </w:pPr>
    </w:p>
    <w:p w:rsidR="00796622" w:rsidP="008E0CF4">
      <w:pPr>
        <w:autoSpaceDE w:val="0"/>
        <w:autoSpaceDN w:val="0"/>
        <w:bidi w:val="0"/>
        <w:rPr>
          <w:rFonts w:ascii="Arial" w:hAnsi="Arial" w:cs="Arial"/>
          <w:b/>
          <w:color w:val="1F4E79" w:themeColor="accent1" w:themeShade="80"/>
          <w:sz w:val="20"/>
          <w:szCs w:val="20"/>
          <w:lang w:eastAsia="en-GB"/>
        </w:rPr>
      </w:pPr>
      <w:r w:rsidRPr="00796622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 w:eastAsia="en-GB"/>
        </w:rPr>
        <w:t>Abertawe</w:t>
      </w:r>
    </w:p>
    <w:p w:rsidR="00E415D8" w:rsidP="008E0CF4">
      <w:pPr>
        <w:autoSpaceDE w:val="0"/>
        <w:autoSpaceDN w:val="0"/>
        <w:bidi w:val="0"/>
        <w:rPr>
          <w:rFonts w:ascii="Arial" w:hAnsi="Arial" w:cs="Arial"/>
          <w:b/>
          <w:color w:val="1F4E79" w:themeColor="accent1" w:themeShade="80"/>
          <w:sz w:val="20"/>
          <w:szCs w:val="20"/>
          <w:lang w:eastAsia="en-GB"/>
        </w:rPr>
      </w:pPr>
    </w:p>
    <w:p w:rsidR="00E415D8" w:rsidP="008E0CF4">
      <w:pPr>
        <w:autoSpaceDE w:val="0"/>
        <w:autoSpaceDN w:val="0"/>
        <w:bidi w:val="0"/>
        <w:rPr>
          <w:rFonts w:ascii="Arial" w:hAnsi="Arial" w:cs="Arial"/>
          <w:b/>
          <w:color w:val="1F4E79" w:themeColor="accent1" w:themeShade="8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 w:eastAsia="en-GB"/>
        </w:rPr>
        <w:t>Gwasanaethau Cymdeithasol</w:t>
      </w:r>
      <w:r>
        <w:rPr>
          <w:rFonts w:ascii="Arial" w:hAnsi="Arial" w:cs="Arial"/>
          <w:b w:val="0"/>
          <w:color w:val="1F4E79" w:themeColor="accent1" w:themeShade="80"/>
          <w:sz w:val="20"/>
          <w:szCs w:val="20"/>
          <w:rtl w:val="0"/>
          <w:lang w:val="cy-GB" w:eastAsia="en-GB"/>
        </w:rPr>
        <w:t xml:space="preserve"> </w:t>
      </w:r>
    </w:p>
    <w:p w:rsidR="00D60FA9" w:rsidRPr="00D60FA9" w:rsidP="00D60FA9">
      <w:pPr>
        <w:shd w:val="clear" w:color="auto" w:fill="FFFFFF"/>
        <w:bidi w:val="0"/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lang w:eastAsia="en-GB"/>
        </w:rPr>
      </w:pPr>
      <w:r w:rsidRPr="00D60FA9">
        <w:rPr>
          <w:rFonts w:ascii="Arial" w:eastAsia="Times New Roman" w:hAnsi="Arial" w:cs="Arial"/>
          <w:bCs/>
          <w:color w:val="1F4E79" w:themeColor="accent1" w:themeShade="80"/>
          <w:sz w:val="20"/>
          <w:szCs w:val="20"/>
          <w:rtl w:val="0"/>
          <w:lang w:val="cy-GB" w:eastAsia="en-GB"/>
        </w:rPr>
        <w:t>I gysylltu â'r Gwasanaethau Cymdeithasol am y tro cyntaf, bydd angen i'r mwyafrif o bobl gysylltu ag un o'r timau a restrir isod.</w:t>
      </w:r>
    </w:p>
    <w:p w:rsidR="00D60FA9" w:rsidRPr="00D60FA9" w:rsidP="00D60FA9">
      <w:pPr>
        <w:shd w:val="clear" w:color="auto" w:fill="FFFFFF"/>
        <w:bidi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fldChar w:fldCharType="begin"/>
      </w:r>
      <w:r>
        <w:instrText xml:space="preserve"> HYPERLINK "https://www.swansea.gov.uk/cfiaa" \o "Read more about The Child and Family Information, Advice and Assistance Service" </w:instrText>
      </w:r>
      <w:r>
        <w:fldChar w:fldCharType="separate"/>
      </w:r>
      <w:r w:rsidRPr="00D60FA9">
        <w:rPr>
          <w:rFonts w:ascii="Arial" w:eastAsia="Times New Roman" w:hAnsi="Arial" w:cs="Arial"/>
          <w:color w:val="1C4364"/>
          <w:sz w:val="20"/>
          <w:szCs w:val="20"/>
          <w:u w:val="single"/>
          <w:rtl w:val="0"/>
          <w:lang w:val="cy-GB" w:eastAsia="en-GB"/>
        </w:rPr>
        <w:t>Gwasanaeth Gwybodaeth, Cyngor a Chymorth i Blant a Theuluoedd</w:t>
      </w:r>
      <w:r>
        <w:fldChar w:fldCharType="end"/>
      </w:r>
    </w:p>
    <w:p w:rsidR="00D60FA9" w:rsidP="00D60FA9">
      <w:pPr>
        <w:pStyle w:val="NormalWeb"/>
        <w:shd w:val="clear" w:color="auto" w:fill="FFFFFF"/>
        <w:bidi w:val="0"/>
        <w:spacing w:line="240" w:lineRule="auto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D60FA9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 xml:space="preserve">Ymholiadau cychwynnol ac atgyfeiriadau sy'n ymwneud â materion plant mewn angen, gan gynnwys materion amddiffyn plant. </w:t>
      </w:r>
      <w:r w:rsidRPr="00D60FA9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 xml:space="preserve">Ffôn:  </w:t>
      </w:r>
      <w:r w:rsidRPr="00D60FA9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>01792) 635700   E-bost:  </w:t>
      </w:r>
      <w:r>
        <w:fldChar w:fldCharType="begin"/>
      </w:r>
      <w:r>
        <w:instrText xml:space="preserve"> HYPERLINK "mailto:access.information@swansea.gov.uk" </w:instrText>
      </w:r>
      <w:r>
        <w:fldChar w:fldCharType="separate"/>
      </w:r>
      <w:r w:rsidRPr="00D60FA9">
        <w:rPr>
          <w:rFonts w:ascii="Arial" w:hAnsi="Arial" w:cs="Arial"/>
          <w:color w:val="1F4E79" w:themeColor="accent1" w:themeShade="80"/>
          <w:sz w:val="20"/>
          <w:szCs w:val="20"/>
          <w:u w:val="single"/>
          <w:rtl w:val="0"/>
          <w:lang w:val="cy-GB"/>
        </w:rPr>
        <w:t>access.information@abertawe.gov.uk</w:t>
      </w:r>
      <w:r>
        <w:fldChar w:fldCharType="end"/>
      </w:r>
    </w:p>
    <w:p w:rsidR="00D60FA9" w:rsidRPr="00D60FA9" w:rsidP="00D60FA9">
      <w:pPr>
        <w:pStyle w:val="NormalWeb"/>
        <w:shd w:val="clear" w:color="auto" w:fill="FFFFFF"/>
        <w:bidi w:val="0"/>
        <w:spacing w:line="240" w:lineRule="auto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D60FA9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>Ymholiadau ac atgyfeiriadau sy'n ymwneud â phobl hŷn ac oedolion a chanddynt anabledd corfforol.</w:t>
      </w:r>
      <w:r w:rsidRPr="00D60FA9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>Ar adegau prysur, efallai bydd angen i chi aros mewn ciw.</w:t>
      </w:r>
    </w:p>
    <w:p w:rsidR="00D60FA9" w:rsidP="00D60FA9">
      <w:pPr>
        <w:pStyle w:val="NormalWeb"/>
        <w:shd w:val="clear" w:color="auto" w:fill="FFFFFF"/>
        <w:bidi w:val="0"/>
        <w:spacing w:line="240" w:lineRule="auto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D60FA9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 xml:space="preserve">Ffôn:  </w:t>
      </w:r>
      <w:r w:rsidRPr="00D60FA9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 xml:space="preserve">01792 636519  SMS: </w:t>
      </w:r>
      <w:r w:rsidRPr="00D60FA9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 xml:space="preserve">07796) 275412   E-bost:  </w:t>
      </w:r>
      <w:r>
        <w:fldChar w:fldCharType="begin"/>
      </w:r>
      <w:r>
        <w:instrText xml:space="preserve"> HYPERLINK "mailto:intakeOPDS@swansea.gov.uk" </w:instrText>
      </w:r>
      <w:r>
        <w:fldChar w:fldCharType="separate"/>
      </w:r>
      <w:r w:rsidRPr="00D60FA9">
        <w:rPr>
          <w:rFonts w:ascii="Arial" w:hAnsi="Arial" w:cs="Arial"/>
          <w:color w:val="1F4E79" w:themeColor="accent1" w:themeShade="80"/>
          <w:sz w:val="20"/>
          <w:szCs w:val="20"/>
          <w:u w:val="single"/>
          <w:rtl w:val="0"/>
          <w:lang w:val="cy-GB"/>
        </w:rPr>
        <w:t>PMC@abertawe.gov.uk</w:t>
      </w:r>
      <w:r>
        <w:fldChar w:fldCharType="end"/>
      </w:r>
    </w:p>
    <w:p w:rsidR="00883A39" w:rsidP="00D60FA9">
      <w:pPr>
        <w:pStyle w:val="NormalWeb"/>
        <w:shd w:val="clear" w:color="auto" w:fill="FFFFFF"/>
        <w:bidi w:val="0"/>
        <w:spacing w:line="24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:rsidR="00883A39" w:rsidP="00D60FA9">
      <w:pPr>
        <w:pStyle w:val="NormalWeb"/>
        <w:shd w:val="clear" w:color="auto" w:fill="FFFFFF"/>
        <w:bidi w:val="0"/>
        <w:spacing w:line="24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:rsidR="00883A39" w:rsidP="00D60FA9">
      <w:pPr>
        <w:pStyle w:val="NormalWeb"/>
        <w:shd w:val="clear" w:color="auto" w:fill="FFFFFF"/>
        <w:bidi w:val="0"/>
        <w:spacing w:line="24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:rsidR="00883A39" w:rsidRPr="00883A39" w:rsidP="00D60FA9">
      <w:pPr>
        <w:pStyle w:val="NormalWeb"/>
        <w:shd w:val="clear" w:color="auto" w:fill="FFFFFF"/>
        <w:bidi w:val="0"/>
        <w:spacing w:line="24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883A39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/>
        </w:rPr>
        <w:t>Pa wasanaethau cymunedol sydd ar gael?</w:t>
      </w:r>
    </w:p>
    <w:p w:rsidR="002C2B12" w:rsidRPr="00F60B31" w:rsidP="00796622">
      <w:pPr>
        <w:bidi w:val="0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F60B31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/>
        </w:rPr>
        <w:t xml:space="preserve">Siop Dan yr </w:t>
      </w:r>
      <w:r w:rsidRPr="00F60B31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/>
        </w:rPr>
        <w:t>Unto</w:t>
      </w:r>
      <w:r w:rsidRPr="00F60B31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/>
        </w:rPr>
        <w:t xml:space="preserve"> Abertawe</w:t>
      </w:r>
      <w:r w:rsidRPr="00F60B31">
        <w:rPr>
          <w:rFonts w:ascii="Arial" w:hAnsi="Arial" w:cs="Arial"/>
          <w:b w:val="0"/>
          <w:color w:val="1F4E79" w:themeColor="accent1" w:themeShade="80"/>
          <w:sz w:val="20"/>
          <w:szCs w:val="20"/>
          <w:rtl w:val="0"/>
          <w:lang w:val="cy-GB"/>
        </w:rPr>
        <w:t xml:space="preserve"> </w:t>
      </w:r>
    </w:p>
    <w:p w:rsidR="002C2B12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  <w:lang w:val="en"/>
        </w:rPr>
      </w:pP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 xml:space="preserve">Mae'n darparu tai a chymorth i ddynion, menywod, eu plant a phobl ifanc ar draws Cymru. </w:t>
      </w: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>Rydym yn gweithio’n bennaf gyda'r rheini sy'n ceisio dianc rhag cam-drin domestig, gan eu helpu i fod yn annibynnol unwaith eto.'</w:t>
      </w:r>
    </w:p>
    <w:p w:rsidR="002C2B12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  <w:lang w:val="en"/>
        </w:rPr>
      </w:pPr>
    </w:p>
    <w:p w:rsidR="002C2B12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2C2B12">
        <w:rPr>
          <w:rFonts w:ascii="Arial" w:hAnsi="Arial" w:cs="Arial"/>
          <w:color w:val="1F4E79" w:themeColor="accent1" w:themeShade="80"/>
          <w:sz w:val="20"/>
          <w:szCs w:val="20"/>
          <w:u w:val="single"/>
          <w:rtl w:val="0"/>
          <w:lang w:val="cy-GB"/>
        </w:rPr>
        <w:t>https://www.hafancymru.co.uk/cy/ein-hanes/</w:t>
      </w:r>
    </w:p>
    <w:p w:rsidR="00E05941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>35-36 Singleton Street, Abertawe</w:t>
      </w:r>
    </w:p>
    <w:p w:rsidR="00796622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796622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>01792 345750</w:t>
      </w:r>
    </w:p>
    <w:p w:rsidR="00796622" w:rsidRPr="00796622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F60B31" w:rsidRPr="00F60B31" w:rsidP="00796622">
      <w:pPr>
        <w:bidi w:val="0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F60B31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/>
        </w:rPr>
        <w:t>Canolfan Cam-drin Domestig Abertawe</w:t>
      </w:r>
    </w:p>
    <w:p w:rsidR="00F60B31" w:rsidRPr="00F60B31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  <w:u w:val="single"/>
        </w:rPr>
      </w:pPr>
      <w:r w:rsidRPr="00F60B31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 xml:space="preserve">Canolfan Cam-drin Domestig Abertawe a phrosiect IDVA </w:t>
      </w:r>
    </w:p>
    <w:p w:rsidR="00F60B31" w:rsidRPr="00F60B31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  <w:u w:val="single"/>
        </w:rPr>
      </w:pPr>
      <w:r w:rsidRPr="00F60B31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>Mae Canolfan Cam-drin Domestig Abertawe a phrosiect IDVA (drwy atgyfeiriad yn unig) yn parhau i weithredu, gan ddarparu cyngor ar ddiogelwch a chefnogaeth emosiynol ar gyfer y rheini sydd mewn perygl ar hyn o bryd, a gellir ei ffonio yn 01792 636512</w:t>
      </w:r>
    </w:p>
    <w:p w:rsidR="00796622" w:rsidRPr="00796622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F60B31" w:rsidP="00796622">
      <w:pPr>
        <w:bidi w:val="0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F60B31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/>
        </w:rPr>
        <w:t xml:space="preserve">Cymorth i Fenywod Abertawe </w:t>
      </w:r>
    </w:p>
    <w:p w:rsidR="00F60B31" w:rsidRPr="00E05941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bCs w:val="0"/>
          <w:color w:val="1F4E79" w:themeColor="accent1" w:themeShade="80"/>
          <w:kern w:val="0"/>
          <w:sz w:val="20"/>
          <w:szCs w:val="20"/>
          <w:rtl w:val="0"/>
          <w:lang w:val="cy-GB"/>
        </w:rPr>
        <w:t>'Grymuso, diogelwch a chefnogaeth i fenywod a phlant sy'n profi cam-drin domestig'.</w:t>
      </w:r>
    </w:p>
    <w:p w:rsidR="00F60B31" w:rsidP="00796622">
      <w:pPr>
        <w:bidi w:val="0"/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:rsidR="00F60B31" w:rsidRPr="00F60B31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F60B31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>01792 644683</w:t>
      </w:r>
    </w:p>
    <w:p w:rsidR="00F60B31" w:rsidRPr="00F60B31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F60B31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>http://swanseawomensaid.com/contact/</w:t>
      </w:r>
    </w:p>
    <w:p w:rsidR="00F60B31" w:rsidRPr="00F60B31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E05941" w:rsidRPr="00E05941" w:rsidP="00796622">
      <w:pPr>
        <w:bidi w:val="0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E05941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/>
        </w:rPr>
        <w:t>BAWSO</w:t>
      </w:r>
      <w:r w:rsidRPr="00E05941">
        <w:rPr>
          <w:rFonts w:ascii="Arial" w:hAnsi="Arial" w:cs="Arial"/>
          <w:b w:val="0"/>
          <w:color w:val="1F4E79" w:themeColor="accent1" w:themeShade="80"/>
          <w:sz w:val="20"/>
          <w:szCs w:val="20"/>
          <w:rtl w:val="0"/>
          <w:lang w:val="cy-GB"/>
        </w:rPr>
        <w:t xml:space="preserve"> </w:t>
      </w:r>
    </w:p>
    <w:p w:rsidR="00E05941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  <w:u w:val="none"/>
          <w:rtl w:val="0"/>
          <w:lang w:val="cy-GB"/>
        </w:rPr>
        <w:t>'Mae’n cynnig cefnogaeth emosiynol i ddioddefwyr du, Asiaidd a lleiafrifoedd ethnig sy'n wynebu cam-drin domestig, trais rhywiol, masnachu pobl, anffurfio organau cenhedlu a phriodasau dan orfod'.</w:t>
      </w:r>
    </w:p>
    <w:p w:rsidR="00E05941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E05941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>https://bawso.org.uk/contact-us/</w:t>
      </w:r>
    </w:p>
    <w:p w:rsidR="00796622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796622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>01792 642003</w:t>
      </w:r>
    </w:p>
    <w:p w:rsidR="00796622" w:rsidRPr="00796622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E05941" w:rsidRPr="00E05941" w:rsidP="00796622">
      <w:pPr>
        <w:bidi w:val="0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E05941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/>
        </w:rPr>
        <w:t>WCADA</w:t>
      </w:r>
    </w:p>
    <w:p w:rsidR="00E05941" w:rsidRPr="00E05941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E05941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 xml:space="preserve">Canolfan Gweithredu ar Ddibyniaeth a Chaethiwed Cymru (WCADA) </w:t>
      </w:r>
    </w:p>
    <w:p w:rsidR="00E05941" w:rsidRPr="00E05941" w:rsidP="00E05941">
      <w:pPr>
        <w:bidi w:val="0"/>
        <w:rPr>
          <w:rFonts w:ascii="Arial" w:eastAsia="Times New Roman" w:hAnsi="Arial" w:cs="Arial"/>
          <w:color w:val="1F4E79" w:themeColor="accent1" w:themeShade="80"/>
          <w:sz w:val="20"/>
          <w:szCs w:val="20"/>
          <w:lang w:eastAsia="en-GB"/>
        </w:rPr>
      </w:pPr>
      <w:r w:rsidRPr="00E05941">
        <w:rPr>
          <w:rFonts w:ascii="Arial" w:eastAsia="Times New Roman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>41/42 St James' Crescent, Abertawe SA1 6DR</w:t>
      </w:r>
    </w:p>
    <w:p w:rsidR="00E05941" w:rsidRPr="00E05941" w:rsidP="00E05941">
      <w:pPr>
        <w:bidi w:val="0"/>
        <w:rPr>
          <w:rFonts w:ascii="Arial" w:eastAsia="Times New Roman" w:hAnsi="Arial" w:cs="Arial"/>
          <w:color w:val="1F4E79" w:themeColor="accent1" w:themeShade="80"/>
          <w:sz w:val="20"/>
          <w:szCs w:val="20"/>
          <w:lang w:eastAsia="en-GB"/>
        </w:rPr>
      </w:pPr>
      <w:r w:rsidRPr="00E05941">
        <w:rPr>
          <w:rFonts w:ascii="Arial" w:eastAsia="Times New Roman" w:hAnsi="Arial" w:cs="Arial"/>
          <w:color w:val="1F4E79" w:themeColor="accent1" w:themeShade="80"/>
          <w:sz w:val="20"/>
          <w:szCs w:val="20"/>
          <w:rtl w:val="0"/>
          <w:lang w:val="cy-GB" w:eastAsia="en-GB"/>
        </w:rPr>
        <w:t>http://www.wcada.org/primarymain.html</w:t>
      </w:r>
    </w:p>
    <w:p w:rsidR="00796622" w:rsidRPr="00E05941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E05941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>01792 472519</w:t>
      </w:r>
    </w:p>
    <w:p w:rsidR="00796622" w:rsidRPr="00E05941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E415D8" w:rsidP="00796622">
      <w:pPr>
        <w:bidi w:val="0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E415D8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/>
        </w:rPr>
        <w:t>Mind</w:t>
      </w:r>
      <w:r w:rsidRPr="00E415D8">
        <w:rPr>
          <w:rFonts w:ascii="Arial" w:hAnsi="Arial" w:cs="Arial"/>
          <w:b/>
          <w:bCs/>
          <w:color w:val="1F4E79" w:themeColor="accent1" w:themeShade="80"/>
          <w:sz w:val="20"/>
          <w:szCs w:val="20"/>
          <w:rtl w:val="0"/>
          <w:lang w:val="cy-GB"/>
        </w:rPr>
        <w:t xml:space="preserve"> Abertawe</w:t>
      </w:r>
    </w:p>
    <w:p w:rsidR="00E415D8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 xml:space="preserve">'Ar gyfer gwell iechyd meddwl'. </w:t>
      </w:r>
    </w:p>
    <w:p w:rsidR="00796622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 xml:space="preserve">66 St Helens Road, Abertawe 01792 642999 neu 01792 925999 </w:t>
      </w:r>
    </w:p>
    <w:p w:rsidR="00E415D8" w:rsidRPr="00E415D8" w:rsidP="00E415D8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E415D8"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>https://www.swanseamind.org.uk/</w:t>
      </w:r>
    </w:p>
    <w:p w:rsidR="00E415D8" w:rsidRPr="00796622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 xml:space="preserve">E-bost: </w:t>
      </w:r>
      <w:r>
        <w:rPr>
          <w:rFonts w:ascii="Arial" w:hAnsi="Arial" w:cs="Arial"/>
          <w:color w:val="1F4E79" w:themeColor="accent1" w:themeShade="80"/>
          <w:sz w:val="20"/>
          <w:szCs w:val="20"/>
          <w:rtl w:val="0"/>
          <w:lang w:val="cy-GB"/>
        </w:rPr>
        <w:t>admin@swanseamind.org</w:t>
      </w:r>
    </w:p>
    <w:p w:rsidR="00796622" w:rsidRPr="00796622" w:rsidP="00796622">
      <w:pPr>
        <w:bidi w:val="0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8E0CF4" w:rsidRPr="00796622" w:rsidP="008E0CF4">
      <w:pPr>
        <w:autoSpaceDE w:val="0"/>
        <w:autoSpaceDN w:val="0"/>
        <w:bidi w:val="0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</w:p>
    <w:p w:rsidR="008E0CF4" w:rsidRPr="00796622" w:rsidP="008E0CF4">
      <w:pPr>
        <w:autoSpaceDE w:val="0"/>
        <w:autoSpaceDN w:val="0"/>
        <w:bidi w:val="0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</w:p>
    <w:p w:rsidR="008E0CF4" w:rsidRPr="00796622" w:rsidP="008E0CF4">
      <w:pPr>
        <w:autoSpaceDE w:val="0"/>
        <w:autoSpaceDN w:val="0"/>
        <w:bidi w:val="0"/>
        <w:rPr>
          <w:rFonts w:ascii="Arial" w:hAnsi="Arial" w:cs="Arial"/>
          <w:color w:val="1F4E79" w:themeColor="accent1" w:themeShade="80"/>
          <w:sz w:val="20"/>
          <w:szCs w:val="20"/>
          <w:lang w:eastAsia="en-GB"/>
        </w:rPr>
      </w:pPr>
    </w:p>
    <w:p w:rsidR="009A2E7B" w:rsidRPr="007B6A7B">
      <w:pPr>
        <w:bidi w:val="0"/>
        <w:rPr>
          <w:rFonts w:ascii="Arial" w:hAnsi="Arial" w:cs="Arial"/>
          <w:sz w:val="20"/>
          <w:szCs w:val="20"/>
        </w:rPr>
      </w:pPr>
    </w:p>
    <w:sectPr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95635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A7B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6A7B">
    <w:pPr>
      <w:pStyle w:val="Footer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F4"/>
    <w:rsid w:val="002C2B12"/>
    <w:rsid w:val="003637C6"/>
    <w:rsid w:val="003778AE"/>
    <w:rsid w:val="00610D0E"/>
    <w:rsid w:val="00796622"/>
    <w:rsid w:val="007B6A7B"/>
    <w:rsid w:val="007D22DA"/>
    <w:rsid w:val="00883A39"/>
    <w:rsid w:val="008A5ED2"/>
    <w:rsid w:val="008B1C85"/>
    <w:rsid w:val="008D3954"/>
    <w:rsid w:val="008E0CF4"/>
    <w:rsid w:val="009A2E7B"/>
    <w:rsid w:val="00A676D7"/>
    <w:rsid w:val="00BE2B2B"/>
    <w:rsid w:val="00D60FA9"/>
    <w:rsid w:val="00E05941"/>
    <w:rsid w:val="00E415D8"/>
    <w:rsid w:val="00F60B31"/>
    <w:rsid w:val="00F86F77"/>
    <w:rsid w:val="00FE4325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5D53014-3F04-43A0-A0F1-85FDA92C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C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3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A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A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6A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A7B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D60FA9"/>
    <w:pPr>
      <w:spacing w:before="240" w:after="240" w:line="360" w:lineRule="atLeast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Macleod</dc:creator>
  <cp:lastModifiedBy>Fiona Macleod</cp:lastModifiedBy>
  <cp:revision>3</cp:revision>
  <dcterms:created xsi:type="dcterms:W3CDTF">2020-10-01T13:39:00Z</dcterms:created>
  <dcterms:modified xsi:type="dcterms:W3CDTF">2020-10-01T13:42:00Z</dcterms:modified>
</cp:coreProperties>
</file>