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78C17" w14:textId="09E30D4E" w:rsidR="00A04C00" w:rsidRPr="00BF2A0E" w:rsidRDefault="00A04C00" w:rsidP="00386BA1">
      <w:pPr>
        <w:jc w:val="center"/>
        <w:rPr>
          <w:rFonts w:ascii="Arial" w:hAnsi="Arial" w:cs="Arial"/>
          <w:b/>
          <w:sz w:val="24"/>
          <w:szCs w:val="24"/>
          <w:lang w:val="cy-GB"/>
        </w:rPr>
      </w:pPr>
    </w:p>
    <w:p w14:paraId="5BB63E86" w14:textId="77777777" w:rsidR="00B37DDC" w:rsidRPr="00BF2A0E" w:rsidRDefault="00B37DDC" w:rsidP="00386BA1">
      <w:pPr>
        <w:jc w:val="center"/>
        <w:rPr>
          <w:rFonts w:ascii="Arial" w:hAnsi="Arial" w:cs="Arial"/>
          <w:b/>
          <w:sz w:val="24"/>
          <w:szCs w:val="24"/>
          <w:lang w:val="cy-GB"/>
        </w:rPr>
      </w:pPr>
    </w:p>
    <w:p w14:paraId="7989714B" w14:textId="77777777" w:rsidR="004B291E" w:rsidRPr="00BF2A0E" w:rsidRDefault="004B291E" w:rsidP="004B291E">
      <w:pPr>
        <w:jc w:val="center"/>
        <w:rPr>
          <w:rFonts w:ascii="Arial" w:hAnsi="Arial" w:cs="Arial"/>
          <w:b/>
          <w:sz w:val="24"/>
          <w:szCs w:val="24"/>
          <w:lang w:val="cy-GB"/>
        </w:rPr>
      </w:pPr>
    </w:p>
    <w:p w14:paraId="28CC498D" w14:textId="77777777" w:rsidR="00B37DDC" w:rsidRPr="00BF2A0E" w:rsidRDefault="00B37DDC" w:rsidP="00386BA1">
      <w:pPr>
        <w:jc w:val="center"/>
        <w:rPr>
          <w:rFonts w:ascii="Arial" w:hAnsi="Arial" w:cs="Arial"/>
          <w:b/>
          <w:sz w:val="24"/>
          <w:szCs w:val="24"/>
          <w:lang w:val="cy-GB"/>
        </w:rPr>
      </w:pPr>
      <w:r w:rsidRPr="00BF2A0E">
        <w:rPr>
          <w:rFonts w:ascii="Arial" w:hAnsi="Arial" w:cs="Arial"/>
          <w:noProof/>
          <w:lang w:eastAsia="en-GB"/>
        </w:rPr>
        <w:drawing>
          <wp:inline distT="0" distB="0" distL="0" distR="0" wp14:anchorId="417EE825" wp14:editId="3C9CA843">
            <wp:extent cx="1676400" cy="1676400"/>
            <wp:effectExtent l="0" t="0" r="0" b="0"/>
            <wp:docPr id="2" name="Picture 2" descr="LlCSB Logo_"/>
            <wp:cNvGraphicFramePr/>
            <a:graphic xmlns:a="http://schemas.openxmlformats.org/drawingml/2006/main">
              <a:graphicData uri="http://schemas.openxmlformats.org/drawingml/2006/picture">
                <pic:pic xmlns:pic="http://schemas.openxmlformats.org/drawingml/2006/picture">
                  <pic:nvPicPr>
                    <pic:cNvPr id="1" name="Picture 1" descr="WGSB Logo_"/>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402E7114" w14:textId="77777777" w:rsidR="00AC1511" w:rsidRPr="00BF2A0E" w:rsidRDefault="00AC1511" w:rsidP="00386BA1">
      <w:pPr>
        <w:jc w:val="center"/>
        <w:rPr>
          <w:rFonts w:ascii="Arial" w:hAnsi="Arial" w:cs="Arial"/>
          <w:b/>
          <w:sz w:val="24"/>
          <w:szCs w:val="24"/>
          <w:lang w:val="cy-GB"/>
        </w:rPr>
      </w:pPr>
    </w:p>
    <w:p w14:paraId="50B4D159" w14:textId="77777777" w:rsidR="00AC1511" w:rsidRPr="00BF2A0E" w:rsidRDefault="00AC1511" w:rsidP="00386BA1">
      <w:pPr>
        <w:jc w:val="center"/>
        <w:rPr>
          <w:rFonts w:ascii="Arial" w:hAnsi="Arial" w:cs="Arial"/>
          <w:b/>
          <w:sz w:val="24"/>
          <w:szCs w:val="24"/>
          <w:lang w:val="cy-GB"/>
        </w:rPr>
      </w:pPr>
    </w:p>
    <w:p w14:paraId="43D02F4E" w14:textId="77777777" w:rsidR="00AC1511" w:rsidRPr="00BF2A0E" w:rsidRDefault="00AC1511" w:rsidP="00386BA1">
      <w:pPr>
        <w:jc w:val="center"/>
        <w:rPr>
          <w:rFonts w:ascii="Arial" w:hAnsi="Arial" w:cs="Arial"/>
          <w:b/>
          <w:sz w:val="24"/>
          <w:szCs w:val="24"/>
          <w:lang w:val="cy-GB"/>
        </w:rPr>
      </w:pPr>
    </w:p>
    <w:p w14:paraId="24B3935D" w14:textId="77777777" w:rsidR="00AC1511" w:rsidRPr="00BF2A0E" w:rsidRDefault="00AC1511" w:rsidP="00386BA1">
      <w:pPr>
        <w:jc w:val="center"/>
        <w:rPr>
          <w:rFonts w:ascii="Arial" w:hAnsi="Arial" w:cs="Arial"/>
          <w:b/>
          <w:sz w:val="24"/>
          <w:szCs w:val="24"/>
          <w:lang w:val="cy-GB"/>
        </w:rPr>
      </w:pPr>
    </w:p>
    <w:p w14:paraId="182909F7" w14:textId="77777777" w:rsidR="00AC1511" w:rsidRPr="00BF2A0E" w:rsidRDefault="00AC1511" w:rsidP="00386BA1">
      <w:pPr>
        <w:jc w:val="center"/>
        <w:rPr>
          <w:rFonts w:ascii="Arial" w:hAnsi="Arial" w:cs="Arial"/>
          <w:b/>
          <w:sz w:val="40"/>
          <w:szCs w:val="40"/>
          <w:lang w:val="cy-GB"/>
        </w:rPr>
      </w:pPr>
      <w:r w:rsidRPr="00BF2A0E">
        <w:rPr>
          <w:rFonts w:ascii="Arial" w:hAnsi="Arial" w:cs="Arial"/>
          <w:b/>
          <w:sz w:val="40"/>
          <w:szCs w:val="40"/>
          <w:lang w:val="cy"/>
        </w:rPr>
        <w:t>BYRDDAU DIOGELU GORLLEWIN MORGANNWG</w:t>
      </w:r>
    </w:p>
    <w:p w14:paraId="796FFE87" w14:textId="77777777" w:rsidR="00B37DDC" w:rsidRPr="00BF2A0E" w:rsidRDefault="00B37DDC" w:rsidP="00386BA1">
      <w:pPr>
        <w:jc w:val="center"/>
        <w:rPr>
          <w:rFonts w:ascii="Arial" w:hAnsi="Arial" w:cs="Arial"/>
          <w:b/>
          <w:sz w:val="40"/>
          <w:szCs w:val="40"/>
          <w:lang w:val="cy-GB"/>
        </w:rPr>
      </w:pPr>
    </w:p>
    <w:p w14:paraId="58846AEA" w14:textId="1F9C588B" w:rsidR="00B37DDC" w:rsidRPr="00BF2A0E" w:rsidRDefault="00386BA1">
      <w:pPr>
        <w:jc w:val="center"/>
        <w:rPr>
          <w:rFonts w:ascii="Arial" w:hAnsi="Arial" w:cs="Arial"/>
          <w:b/>
          <w:sz w:val="40"/>
          <w:szCs w:val="40"/>
          <w:lang w:val="cy-GB"/>
        </w:rPr>
      </w:pPr>
      <w:r w:rsidRPr="00BF2A0E">
        <w:rPr>
          <w:rFonts w:ascii="Arial" w:hAnsi="Arial" w:cs="Arial"/>
          <w:b/>
          <w:sz w:val="40"/>
          <w:szCs w:val="40"/>
          <w:lang w:val="cy"/>
        </w:rPr>
        <w:t xml:space="preserve">CANLLAWIAU </w:t>
      </w:r>
      <w:r w:rsidR="00BF2A0E" w:rsidRPr="00BF2A0E">
        <w:rPr>
          <w:rFonts w:ascii="Arial" w:hAnsi="Arial" w:cs="Arial"/>
          <w:b/>
          <w:sz w:val="40"/>
          <w:szCs w:val="40"/>
          <w:lang w:val="cy"/>
        </w:rPr>
        <w:t xml:space="preserve">AR GYFER </w:t>
      </w:r>
      <w:r w:rsidRPr="00BF2A0E">
        <w:rPr>
          <w:rFonts w:ascii="Arial" w:hAnsi="Arial" w:cs="Arial"/>
          <w:b/>
          <w:sz w:val="40"/>
          <w:szCs w:val="40"/>
          <w:lang w:val="cy"/>
        </w:rPr>
        <w:t xml:space="preserve">YMATEB CYFLYM </w:t>
      </w:r>
    </w:p>
    <w:p w14:paraId="6B06862C" w14:textId="1F3319EC" w:rsidR="00A04C00" w:rsidRPr="00BF2A0E" w:rsidRDefault="00B64348" w:rsidP="00386BA1">
      <w:pPr>
        <w:jc w:val="center"/>
        <w:rPr>
          <w:rFonts w:ascii="Arial" w:hAnsi="Arial" w:cs="Arial"/>
          <w:b/>
          <w:sz w:val="40"/>
          <w:szCs w:val="40"/>
          <w:lang w:val="cy-GB"/>
        </w:rPr>
      </w:pPr>
      <w:r w:rsidRPr="00BF2A0E">
        <w:rPr>
          <w:rFonts w:ascii="Arial" w:hAnsi="Arial" w:cs="Arial"/>
          <w:b/>
          <w:sz w:val="40"/>
          <w:szCs w:val="40"/>
          <w:lang w:val="cy"/>
        </w:rPr>
        <w:t xml:space="preserve">I FARWOLAETH ANNISGWYL PLENTYN 4 </w:t>
      </w:r>
      <w:r w:rsidR="002F7AA4">
        <w:rPr>
          <w:rFonts w:ascii="Arial" w:hAnsi="Arial" w:cs="Arial"/>
          <w:b/>
          <w:sz w:val="40"/>
          <w:szCs w:val="40"/>
          <w:lang w:val="cy"/>
        </w:rPr>
        <w:t>-</w:t>
      </w:r>
      <w:r w:rsidRPr="00BF2A0E">
        <w:rPr>
          <w:rFonts w:ascii="Arial" w:hAnsi="Arial" w:cs="Arial"/>
          <w:b/>
          <w:sz w:val="40"/>
          <w:szCs w:val="40"/>
          <w:lang w:val="cy"/>
        </w:rPr>
        <w:t xml:space="preserve"> 17 OED</w:t>
      </w:r>
    </w:p>
    <w:p w14:paraId="745626CA" w14:textId="77777777" w:rsidR="00B37DDC" w:rsidRPr="00BF2A0E" w:rsidRDefault="00B37DDC" w:rsidP="00386BA1">
      <w:pPr>
        <w:jc w:val="center"/>
        <w:rPr>
          <w:rFonts w:ascii="Arial" w:hAnsi="Arial" w:cs="Arial"/>
          <w:b/>
          <w:sz w:val="24"/>
          <w:szCs w:val="24"/>
          <w:lang w:val="cy-GB"/>
        </w:rPr>
      </w:pPr>
    </w:p>
    <w:p w14:paraId="281B074C" w14:textId="77777777" w:rsidR="00B37DDC" w:rsidRPr="00BF2A0E" w:rsidRDefault="00B37DDC" w:rsidP="00B37DDC">
      <w:pPr>
        <w:rPr>
          <w:rFonts w:ascii="Arial" w:hAnsi="Arial" w:cs="Arial"/>
          <w:sz w:val="24"/>
          <w:szCs w:val="24"/>
          <w:lang w:val="cy-GB"/>
        </w:rPr>
      </w:pPr>
    </w:p>
    <w:p w14:paraId="2FF3C873" w14:textId="77777777" w:rsidR="00B37DDC" w:rsidRPr="00BF2A0E" w:rsidRDefault="00B37DDC" w:rsidP="00B37DDC">
      <w:pPr>
        <w:rPr>
          <w:rFonts w:ascii="Arial" w:hAnsi="Arial" w:cs="Arial"/>
          <w:sz w:val="24"/>
          <w:szCs w:val="24"/>
          <w:lang w:val="cy-GB"/>
        </w:rPr>
      </w:pPr>
    </w:p>
    <w:p w14:paraId="365DB573" w14:textId="77777777" w:rsidR="00B37DDC" w:rsidRPr="00BF2A0E" w:rsidRDefault="00B37DDC" w:rsidP="00B37DDC">
      <w:pPr>
        <w:rPr>
          <w:rFonts w:ascii="Arial" w:hAnsi="Arial" w:cs="Arial"/>
          <w:sz w:val="24"/>
          <w:szCs w:val="24"/>
          <w:lang w:val="cy-GB"/>
        </w:rPr>
      </w:pPr>
    </w:p>
    <w:p w14:paraId="4406D62B" w14:textId="07481880" w:rsidR="00AC1511" w:rsidRPr="00BF2A0E" w:rsidRDefault="00AC1511" w:rsidP="00AC1511">
      <w:pPr>
        <w:pStyle w:val="NoSpacing"/>
        <w:rPr>
          <w:rFonts w:ascii="Arial" w:hAnsi="Arial" w:cs="Arial"/>
          <w:b/>
          <w:spacing w:val="23"/>
          <w:sz w:val="24"/>
          <w:szCs w:val="24"/>
          <w:lang w:val="cy-GB"/>
        </w:rPr>
      </w:pPr>
      <w:r w:rsidRPr="00BF2A0E">
        <w:rPr>
          <w:rFonts w:ascii="Arial" w:hAnsi="Arial" w:cs="Arial"/>
          <w:b/>
          <w:sz w:val="24"/>
          <w:szCs w:val="24"/>
          <w:lang w:val="cy"/>
        </w:rPr>
        <w:t xml:space="preserve">Awdur </w:t>
      </w:r>
      <w:r w:rsidR="00BF2A0E" w:rsidRPr="00BF2A0E">
        <w:rPr>
          <w:rFonts w:ascii="Arial" w:hAnsi="Arial" w:cs="Arial"/>
          <w:b/>
          <w:sz w:val="24"/>
          <w:szCs w:val="24"/>
          <w:lang w:val="cy"/>
        </w:rPr>
        <w:t xml:space="preserve">y </w:t>
      </w:r>
      <w:r w:rsidRPr="00BF2A0E">
        <w:rPr>
          <w:rFonts w:ascii="Arial" w:hAnsi="Arial" w:cs="Arial"/>
          <w:b/>
          <w:sz w:val="24"/>
          <w:szCs w:val="24"/>
          <w:lang w:val="cy"/>
        </w:rPr>
        <w:t>D</w:t>
      </w:r>
      <w:r w:rsidR="00BF2A0E" w:rsidRPr="00BF2A0E">
        <w:rPr>
          <w:rFonts w:ascii="Arial" w:hAnsi="Arial" w:cs="Arial"/>
          <w:b/>
          <w:sz w:val="24"/>
          <w:szCs w:val="24"/>
          <w:lang w:val="cy"/>
        </w:rPr>
        <w:t>d</w:t>
      </w:r>
      <w:r w:rsidRPr="00BF2A0E">
        <w:rPr>
          <w:rFonts w:ascii="Arial" w:hAnsi="Arial" w:cs="Arial"/>
          <w:b/>
          <w:sz w:val="24"/>
          <w:szCs w:val="24"/>
          <w:lang w:val="cy"/>
        </w:rPr>
        <w:t>ogfen</w:t>
      </w:r>
      <w:r w:rsidRPr="00BF2A0E">
        <w:rPr>
          <w:rFonts w:ascii="Arial" w:hAnsi="Arial" w:cs="Arial"/>
          <w:b/>
          <w:spacing w:val="-1"/>
          <w:sz w:val="24"/>
          <w:szCs w:val="24"/>
          <w:lang w:val="cy"/>
        </w:rPr>
        <w:t>:</w:t>
      </w:r>
      <w:r w:rsidRPr="00BF2A0E">
        <w:rPr>
          <w:rFonts w:ascii="Arial" w:hAnsi="Arial" w:cs="Arial"/>
          <w:b/>
          <w:spacing w:val="-1"/>
          <w:sz w:val="24"/>
          <w:szCs w:val="24"/>
          <w:lang w:val="cy"/>
        </w:rPr>
        <w:tab/>
      </w:r>
      <w:r w:rsidR="00B83B9E" w:rsidRPr="00BF2A0E">
        <w:rPr>
          <w:rFonts w:ascii="Arial" w:hAnsi="Arial" w:cs="Arial"/>
          <w:b/>
          <w:spacing w:val="-1"/>
          <w:sz w:val="24"/>
          <w:szCs w:val="24"/>
          <w:lang w:val="cy"/>
        </w:rPr>
        <w:tab/>
      </w:r>
      <w:r w:rsidR="00BF2A0E" w:rsidRPr="00BF2A0E">
        <w:rPr>
          <w:rFonts w:ascii="Arial" w:hAnsi="Arial" w:cs="Arial"/>
          <w:b/>
          <w:spacing w:val="-1"/>
          <w:sz w:val="24"/>
          <w:szCs w:val="24"/>
          <w:lang w:val="cy"/>
        </w:rPr>
        <w:t>G</w:t>
      </w:r>
      <w:r w:rsidR="00BF2A0E" w:rsidRPr="00BF2A0E">
        <w:rPr>
          <w:rFonts w:ascii="Arial" w:hAnsi="Arial" w:cs="Arial"/>
          <w:b/>
          <w:sz w:val="24"/>
          <w:szCs w:val="24"/>
          <w:lang w:val="cy"/>
        </w:rPr>
        <w:t>rŵp Polisi, Ymarfer a Rheoli Gweithdrefnau</w:t>
      </w:r>
    </w:p>
    <w:p w14:paraId="5552FDD8" w14:textId="6F18B211" w:rsidR="00AC1511" w:rsidRPr="00BF2A0E" w:rsidRDefault="00AC1511" w:rsidP="00AC1511">
      <w:pPr>
        <w:pStyle w:val="NoSpacing"/>
        <w:rPr>
          <w:rFonts w:ascii="Arial" w:hAnsi="Arial" w:cs="Arial"/>
          <w:b/>
          <w:sz w:val="24"/>
          <w:szCs w:val="24"/>
          <w:lang w:val="cy-GB"/>
        </w:rPr>
      </w:pPr>
      <w:r w:rsidRPr="00BF2A0E">
        <w:rPr>
          <w:rFonts w:ascii="Arial" w:hAnsi="Arial" w:cs="Arial"/>
          <w:b/>
          <w:spacing w:val="-1"/>
          <w:sz w:val="24"/>
          <w:szCs w:val="24"/>
          <w:lang w:val="cy"/>
        </w:rPr>
        <w:t>Cymeradwy</w:t>
      </w:r>
      <w:r w:rsidR="00BF2A0E" w:rsidRPr="00BF2A0E">
        <w:rPr>
          <w:rFonts w:ascii="Arial" w:hAnsi="Arial" w:cs="Arial"/>
          <w:b/>
          <w:spacing w:val="-1"/>
          <w:sz w:val="24"/>
          <w:szCs w:val="24"/>
          <w:lang w:val="cy"/>
        </w:rPr>
        <w:t>wyd</w:t>
      </w:r>
      <w:r w:rsidRPr="00BF2A0E">
        <w:rPr>
          <w:rFonts w:ascii="Arial" w:hAnsi="Arial" w:cs="Arial"/>
          <w:b/>
          <w:spacing w:val="-1"/>
          <w:sz w:val="24"/>
          <w:szCs w:val="24"/>
          <w:lang w:val="cy"/>
        </w:rPr>
        <w:t xml:space="preserve"> gan:</w:t>
      </w:r>
      <w:r w:rsidRPr="00BF2A0E">
        <w:rPr>
          <w:rFonts w:ascii="Arial" w:hAnsi="Arial" w:cs="Arial"/>
          <w:b/>
          <w:spacing w:val="-1"/>
          <w:sz w:val="24"/>
          <w:szCs w:val="24"/>
          <w:lang w:val="cy"/>
        </w:rPr>
        <w:tab/>
      </w:r>
      <w:r w:rsidR="00B83B9E" w:rsidRPr="00BF2A0E">
        <w:rPr>
          <w:rFonts w:ascii="Arial" w:hAnsi="Arial" w:cs="Arial"/>
          <w:b/>
          <w:sz w:val="24"/>
          <w:szCs w:val="24"/>
          <w:lang w:val="cy"/>
        </w:rPr>
        <w:t>WGSB</w:t>
      </w:r>
    </w:p>
    <w:p w14:paraId="6BE13995" w14:textId="21741AE2" w:rsidR="00AC1511" w:rsidRPr="00BF2A0E" w:rsidRDefault="00AC1511" w:rsidP="00AC1511">
      <w:pPr>
        <w:pStyle w:val="NoSpacing"/>
        <w:rPr>
          <w:rFonts w:ascii="Arial" w:hAnsi="Arial" w:cs="Arial"/>
          <w:b/>
          <w:strike/>
          <w:sz w:val="24"/>
          <w:szCs w:val="24"/>
          <w:lang w:val="cy-GB"/>
        </w:rPr>
      </w:pPr>
      <w:r w:rsidRPr="00BF2A0E">
        <w:rPr>
          <w:rFonts w:ascii="Arial" w:hAnsi="Arial" w:cs="Arial"/>
          <w:b/>
          <w:spacing w:val="-1"/>
          <w:sz w:val="24"/>
          <w:szCs w:val="24"/>
          <w:lang w:val="cy"/>
        </w:rPr>
        <w:t>Dyddiad Cyhoeddi:</w:t>
      </w:r>
      <w:r w:rsidRPr="00BF2A0E">
        <w:rPr>
          <w:rFonts w:ascii="Arial" w:hAnsi="Arial" w:cs="Arial"/>
          <w:b/>
          <w:spacing w:val="-1"/>
          <w:sz w:val="24"/>
          <w:szCs w:val="24"/>
          <w:lang w:val="cy"/>
        </w:rPr>
        <w:tab/>
      </w:r>
      <w:r w:rsidR="00BF2A0E" w:rsidRPr="00BF2A0E">
        <w:rPr>
          <w:rFonts w:ascii="Arial" w:hAnsi="Arial" w:cs="Arial"/>
          <w:b/>
          <w:spacing w:val="-1"/>
          <w:sz w:val="24"/>
          <w:szCs w:val="24"/>
          <w:lang w:val="cy"/>
        </w:rPr>
        <w:t>11</w:t>
      </w:r>
      <w:r w:rsidRPr="00BF2A0E">
        <w:rPr>
          <w:rFonts w:ascii="Arial" w:hAnsi="Arial" w:cs="Arial"/>
          <w:b/>
          <w:spacing w:val="-1"/>
          <w:sz w:val="24"/>
          <w:szCs w:val="24"/>
          <w:lang w:val="cy"/>
        </w:rPr>
        <w:t xml:space="preserve"> Mawrth 2020</w:t>
      </w:r>
    </w:p>
    <w:p w14:paraId="3A6AFB78" w14:textId="67C681DB" w:rsidR="00AC1511" w:rsidRPr="00BF2A0E" w:rsidRDefault="00AC1511" w:rsidP="00AC1511">
      <w:pPr>
        <w:pStyle w:val="NoSpacing"/>
        <w:rPr>
          <w:rFonts w:ascii="Arial" w:hAnsi="Arial" w:cs="Arial"/>
          <w:b/>
          <w:strike/>
          <w:sz w:val="24"/>
          <w:szCs w:val="24"/>
          <w:lang w:val="cy-GB"/>
        </w:rPr>
      </w:pPr>
      <w:r w:rsidRPr="00BF2A0E">
        <w:rPr>
          <w:rFonts w:ascii="Arial" w:hAnsi="Arial" w:cs="Arial"/>
          <w:b/>
          <w:sz w:val="24"/>
          <w:szCs w:val="24"/>
          <w:lang w:val="cy"/>
        </w:rPr>
        <w:t>Dyddiad Adolygu:</w:t>
      </w:r>
      <w:r w:rsidRPr="00BF2A0E">
        <w:rPr>
          <w:rFonts w:ascii="Arial" w:hAnsi="Arial" w:cs="Arial"/>
          <w:b/>
          <w:sz w:val="24"/>
          <w:szCs w:val="24"/>
          <w:lang w:val="cy"/>
        </w:rPr>
        <w:tab/>
      </w:r>
      <w:r w:rsidRPr="00BF2A0E">
        <w:rPr>
          <w:rFonts w:ascii="Arial" w:hAnsi="Arial" w:cs="Arial"/>
          <w:b/>
          <w:sz w:val="24"/>
          <w:szCs w:val="24"/>
          <w:lang w:val="cy"/>
        </w:rPr>
        <w:tab/>
      </w:r>
      <w:r w:rsidR="00A234D8">
        <w:rPr>
          <w:rFonts w:ascii="Arial" w:hAnsi="Arial" w:cs="Arial"/>
          <w:b/>
          <w:spacing w:val="-1"/>
          <w:sz w:val="24"/>
          <w:szCs w:val="24"/>
          <w:lang w:val="cy"/>
        </w:rPr>
        <w:t>24 Mawrth 2026</w:t>
      </w:r>
    </w:p>
    <w:p w14:paraId="353E0BA0" w14:textId="77777777" w:rsidR="00B37DDC" w:rsidRPr="00BF2A0E" w:rsidRDefault="00B37DDC" w:rsidP="00B37DDC">
      <w:pPr>
        <w:rPr>
          <w:rFonts w:ascii="Arial" w:hAnsi="Arial" w:cs="Arial"/>
          <w:sz w:val="24"/>
          <w:szCs w:val="24"/>
          <w:lang w:val="cy-GB"/>
        </w:rPr>
      </w:pPr>
    </w:p>
    <w:p w14:paraId="2850DB95" w14:textId="77777777" w:rsidR="00B37DDC" w:rsidRPr="00BF2A0E" w:rsidRDefault="00B37DDC" w:rsidP="00B37DDC">
      <w:pPr>
        <w:rPr>
          <w:rFonts w:ascii="Arial" w:hAnsi="Arial" w:cs="Arial"/>
          <w:sz w:val="24"/>
          <w:szCs w:val="24"/>
          <w:lang w:val="cy-GB"/>
        </w:rPr>
      </w:pPr>
    </w:p>
    <w:p w14:paraId="4104B088" w14:textId="77777777" w:rsidR="00B37DDC" w:rsidRPr="00BF2A0E" w:rsidRDefault="00B37DDC" w:rsidP="00B37DDC">
      <w:pPr>
        <w:rPr>
          <w:rFonts w:ascii="Arial" w:hAnsi="Arial" w:cs="Arial"/>
          <w:sz w:val="24"/>
          <w:szCs w:val="24"/>
          <w:lang w:val="cy-GB"/>
        </w:rPr>
      </w:pPr>
    </w:p>
    <w:p w14:paraId="6BF51D3B" w14:textId="77777777" w:rsidR="00B37DDC" w:rsidRPr="00BF2A0E" w:rsidRDefault="00B37DDC" w:rsidP="00B37DDC">
      <w:pPr>
        <w:rPr>
          <w:rFonts w:ascii="Arial" w:hAnsi="Arial" w:cs="Arial"/>
          <w:sz w:val="24"/>
          <w:szCs w:val="24"/>
          <w:lang w:val="cy-GB"/>
        </w:rPr>
      </w:pPr>
    </w:p>
    <w:p w14:paraId="356F59BE" w14:textId="77777777" w:rsidR="00B37DDC" w:rsidRPr="00BF2A0E" w:rsidRDefault="00B37DDC" w:rsidP="00B37DDC">
      <w:pPr>
        <w:rPr>
          <w:rFonts w:ascii="Arial" w:hAnsi="Arial" w:cs="Arial"/>
          <w:sz w:val="24"/>
          <w:szCs w:val="24"/>
          <w:lang w:val="cy-GB"/>
        </w:rPr>
      </w:pPr>
    </w:p>
    <w:p w14:paraId="0BD2AADD" w14:textId="77777777" w:rsidR="00F136F9" w:rsidRPr="00BF2A0E" w:rsidRDefault="00A74571" w:rsidP="00386BA1">
      <w:pPr>
        <w:jc w:val="center"/>
        <w:rPr>
          <w:rFonts w:ascii="Arial" w:hAnsi="Arial" w:cs="Arial"/>
          <w:b/>
          <w:sz w:val="24"/>
          <w:szCs w:val="24"/>
          <w:lang w:val="cy-GB"/>
        </w:rPr>
      </w:pPr>
      <w:r w:rsidRPr="00BF2A0E">
        <w:rPr>
          <w:rFonts w:ascii="Arial" w:hAnsi="Arial" w:cs="Arial"/>
          <w:b/>
          <w:noProof/>
          <w:sz w:val="24"/>
          <w:szCs w:val="24"/>
          <w:lang w:eastAsia="en-GB"/>
        </w:rPr>
        <w:lastRenderedPageBreak/>
        <w:drawing>
          <wp:inline distT="0" distB="0" distL="0" distR="0" wp14:anchorId="60EFDD7E" wp14:editId="4ED0E3F4">
            <wp:extent cx="5362420" cy="7802079"/>
            <wp:effectExtent l="0" t="0" r="0" b="8890"/>
            <wp:docPr id="1" name="Picture 1" descr="H:\NEET role\Jane - Ymateb cyflym\Ymateb Cyflym v1.3 - dim ffôn.jpg"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ET role\Jane - Rapid response\Rapid Response v1.3 - no pho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789" cy="7805526"/>
                    </a:xfrm>
                    <a:prstGeom prst="rect">
                      <a:avLst/>
                    </a:prstGeom>
                    <a:noFill/>
                    <a:ln>
                      <a:noFill/>
                    </a:ln>
                  </pic:spPr>
                </pic:pic>
              </a:graphicData>
            </a:graphic>
          </wp:inline>
        </w:drawing>
      </w:r>
    </w:p>
    <w:p w14:paraId="2BF195C9" w14:textId="77777777" w:rsidR="00C95128" w:rsidRPr="00BF2A0E" w:rsidRDefault="00C95128" w:rsidP="00386BA1">
      <w:pPr>
        <w:jc w:val="center"/>
        <w:rPr>
          <w:rFonts w:ascii="Arial" w:hAnsi="Arial" w:cs="Arial"/>
          <w:b/>
          <w:sz w:val="24"/>
          <w:szCs w:val="24"/>
          <w:lang w:val="cy-GB"/>
        </w:rPr>
      </w:pPr>
    </w:p>
    <w:p w14:paraId="6E0C0E04" w14:textId="77777777" w:rsidR="00C95128" w:rsidRPr="00BF2A0E" w:rsidRDefault="00C95128" w:rsidP="00386BA1">
      <w:pPr>
        <w:jc w:val="center"/>
        <w:rPr>
          <w:rFonts w:ascii="Arial" w:hAnsi="Arial" w:cs="Arial"/>
          <w:b/>
          <w:sz w:val="24"/>
          <w:szCs w:val="24"/>
          <w:lang w:val="cy-GB"/>
        </w:rPr>
      </w:pPr>
    </w:p>
    <w:p w14:paraId="5F82B307" w14:textId="77777777" w:rsidR="00C95128" w:rsidRPr="00BF2A0E" w:rsidRDefault="00C95128" w:rsidP="00C95128">
      <w:pPr>
        <w:jc w:val="center"/>
        <w:rPr>
          <w:rFonts w:ascii="Arial" w:hAnsi="Arial" w:cs="Arial"/>
          <w:b/>
          <w:sz w:val="24"/>
          <w:szCs w:val="24"/>
          <w:lang w:val="cy-GB"/>
        </w:rPr>
      </w:pPr>
    </w:p>
    <w:p w14:paraId="341AEBE2" w14:textId="77777777" w:rsidR="00B37DDC" w:rsidRPr="00BF2A0E" w:rsidRDefault="00B37DDC" w:rsidP="00C95128">
      <w:pPr>
        <w:jc w:val="center"/>
        <w:rPr>
          <w:rFonts w:ascii="Arial" w:hAnsi="Arial" w:cs="Arial"/>
          <w:b/>
          <w:sz w:val="24"/>
          <w:szCs w:val="24"/>
          <w:lang w:val="cy-GB"/>
        </w:rPr>
      </w:pPr>
    </w:p>
    <w:p w14:paraId="07D81CDD" w14:textId="583FC6AD" w:rsidR="00C95128" w:rsidRPr="00BF2A0E" w:rsidRDefault="00516046" w:rsidP="00C95128">
      <w:pPr>
        <w:jc w:val="center"/>
        <w:rPr>
          <w:rFonts w:ascii="Arial" w:hAnsi="Arial" w:cs="Arial"/>
          <w:b/>
          <w:sz w:val="24"/>
          <w:szCs w:val="24"/>
          <w:lang w:val="cy-GB"/>
        </w:rPr>
      </w:pPr>
      <w:r>
        <w:rPr>
          <w:rFonts w:ascii="Arial" w:hAnsi="Arial" w:cs="Arial"/>
          <w:b/>
          <w:sz w:val="24"/>
          <w:szCs w:val="24"/>
          <w:lang w:val="cy"/>
        </w:rPr>
        <w:lastRenderedPageBreak/>
        <w:t>Byrfoddau</w:t>
      </w:r>
      <w:r w:rsidR="00C95128" w:rsidRPr="00BF2A0E">
        <w:rPr>
          <w:rFonts w:ascii="Arial" w:hAnsi="Arial" w:cs="Arial"/>
          <w:b/>
          <w:sz w:val="24"/>
          <w:szCs w:val="24"/>
          <w:lang w:val="cy"/>
        </w:rPr>
        <w:t xml:space="preserve"> </w:t>
      </w:r>
    </w:p>
    <w:p w14:paraId="61F82A75" w14:textId="3258D00E" w:rsidR="00C95128" w:rsidRPr="00BF2A0E" w:rsidRDefault="009D514F" w:rsidP="00C95128">
      <w:pPr>
        <w:rPr>
          <w:rFonts w:ascii="Arial" w:hAnsi="Arial" w:cs="Arial"/>
          <w:b/>
          <w:sz w:val="24"/>
          <w:szCs w:val="24"/>
          <w:lang w:val="cy-GB"/>
        </w:rPr>
      </w:pPr>
      <w:r>
        <w:rPr>
          <w:rFonts w:ascii="Arial" w:hAnsi="Arial" w:cs="Arial"/>
          <w:b/>
          <w:sz w:val="24"/>
          <w:szCs w:val="24"/>
          <w:lang w:val="cy"/>
        </w:rPr>
        <w:t>EDT</w:t>
      </w:r>
      <w:r w:rsidR="00C95128" w:rsidRPr="00BF2A0E">
        <w:rPr>
          <w:rFonts w:ascii="Arial" w:hAnsi="Arial" w:cs="Arial"/>
          <w:b/>
          <w:sz w:val="24"/>
          <w:szCs w:val="24"/>
          <w:lang w:val="cy"/>
        </w:rPr>
        <w:t xml:space="preserve"> – Tîm Dyletswydd Argyfwng</w:t>
      </w:r>
    </w:p>
    <w:p w14:paraId="0881B654" w14:textId="5BEE84B8" w:rsidR="00C95128" w:rsidRPr="00BF2A0E" w:rsidRDefault="009D514F" w:rsidP="00C95128">
      <w:pPr>
        <w:rPr>
          <w:rFonts w:ascii="Arial" w:hAnsi="Arial" w:cs="Arial"/>
          <w:b/>
          <w:sz w:val="24"/>
          <w:szCs w:val="24"/>
          <w:lang w:val="cy-GB"/>
        </w:rPr>
      </w:pPr>
      <w:r>
        <w:rPr>
          <w:rFonts w:ascii="Arial" w:hAnsi="Arial" w:cs="Arial"/>
          <w:b/>
          <w:sz w:val="24"/>
          <w:szCs w:val="24"/>
          <w:lang w:val="cy"/>
        </w:rPr>
        <w:t>SPOC</w:t>
      </w:r>
      <w:r w:rsidR="00C95128" w:rsidRPr="00BF2A0E">
        <w:rPr>
          <w:rFonts w:ascii="Arial" w:hAnsi="Arial" w:cs="Arial"/>
          <w:b/>
          <w:sz w:val="24"/>
          <w:szCs w:val="24"/>
          <w:lang w:val="cy"/>
        </w:rPr>
        <w:t xml:space="preserve"> – </w:t>
      </w:r>
      <w:r w:rsidR="00035718">
        <w:rPr>
          <w:rFonts w:ascii="Arial" w:hAnsi="Arial" w:cs="Arial"/>
          <w:b/>
          <w:sz w:val="24"/>
          <w:szCs w:val="24"/>
          <w:lang w:val="cy"/>
        </w:rPr>
        <w:t xml:space="preserve">Un </w:t>
      </w:r>
      <w:r w:rsidR="00C95128" w:rsidRPr="00BF2A0E">
        <w:rPr>
          <w:rFonts w:ascii="Arial" w:hAnsi="Arial" w:cs="Arial"/>
          <w:b/>
          <w:sz w:val="24"/>
          <w:szCs w:val="24"/>
          <w:lang w:val="cy"/>
        </w:rPr>
        <w:t>Pwynt Cyswllt Sengl</w:t>
      </w:r>
    </w:p>
    <w:p w14:paraId="733C7699" w14:textId="3C32F8C1" w:rsidR="00C95128" w:rsidRPr="00BF2A0E" w:rsidRDefault="00C95128" w:rsidP="00B37DDC">
      <w:pPr>
        <w:rPr>
          <w:rFonts w:ascii="Arial" w:hAnsi="Arial" w:cs="Arial"/>
          <w:b/>
          <w:sz w:val="24"/>
          <w:szCs w:val="24"/>
          <w:lang w:val="cy-GB"/>
        </w:rPr>
      </w:pPr>
      <w:r w:rsidRPr="00BF2A0E">
        <w:rPr>
          <w:rFonts w:ascii="Arial" w:hAnsi="Arial" w:cs="Arial"/>
          <w:b/>
          <w:sz w:val="24"/>
          <w:szCs w:val="24"/>
          <w:lang w:val="cy"/>
        </w:rPr>
        <w:t xml:space="preserve">PRUDiC – Ymateb Gweithdrefnol i Farwolaeth Annisgwyl yn </w:t>
      </w:r>
      <w:r w:rsidR="00035718">
        <w:rPr>
          <w:rFonts w:ascii="Arial" w:hAnsi="Arial" w:cs="Arial"/>
          <w:b/>
          <w:sz w:val="24"/>
          <w:szCs w:val="24"/>
          <w:lang w:val="cy"/>
        </w:rPr>
        <w:t>y</w:t>
      </w:r>
      <w:r w:rsidRPr="00BF2A0E">
        <w:rPr>
          <w:rFonts w:ascii="Arial" w:hAnsi="Arial" w:cs="Arial"/>
          <w:b/>
          <w:sz w:val="24"/>
          <w:szCs w:val="24"/>
          <w:lang w:val="cy"/>
        </w:rPr>
        <w:t>stod Plentyndod</w:t>
      </w:r>
    </w:p>
    <w:p w14:paraId="719ED3B9" w14:textId="77777777" w:rsidR="00C95128" w:rsidRPr="00BF2A0E" w:rsidRDefault="00C95128" w:rsidP="00B37DDC">
      <w:pPr>
        <w:rPr>
          <w:rFonts w:ascii="Arial" w:hAnsi="Arial" w:cs="Arial"/>
          <w:b/>
          <w:sz w:val="24"/>
          <w:szCs w:val="24"/>
          <w:lang w:val="cy-GB"/>
        </w:rPr>
      </w:pPr>
    </w:p>
    <w:p w14:paraId="752D620E" w14:textId="09369619" w:rsidR="00F136F9" w:rsidRPr="00BF2A0E" w:rsidRDefault="00F136F9" w:rsidP="00F136F9">
      <w:pPr>
        <w:pStyle w:val="ListParagraph"/>
        <w:numPr>
          <w:ilvl w:val="0"/>
          <w:numId w:val="1"/>
        </w:numPr>
        <w:rPr>
          <w:rFonts w:ascii="Arial" w:hAnsi="Arial" w:cs="Arial"/>
          <w:sz w:val="24"/>
          <w:szCs w:val="24"/>
          <w:lang w:val="cy-GB"/>
        </w:rPr>
      </w:pPr>
      <w:r w:rsidRPr="00BF2A0E">
        <w:rPr>
          <w:rFonts w:ascii="Arial" w:hAnsi="Arial" w:cs="Arial"/>
          <w:sz w:val="24"/>
          <w:szCs w:val="24"/>
          <w:lang w:val="cy"/>
        </w:rPr>
        <w:t xml:space="preserve">Nid yw'r broses hon yn disodli'r PRUDIC, yn hytrach dylai'r broses hon weithio ochr yn ochr â'r PRUDIC a'i </w:t>
      </w:r>
      <w:r w:rsidR="00035718">
        <w:rPr>
          <w:rFonts w:ascii="Arial" w:hAnsi="Arial" w:cs="Arial"/>
          <w:sz w:val="24"/>
          <w:szCs w:val="24"/>
          <w:lang w:val="cy"/>
        </w:rPr>
        <w:t>hategu</w:t>
      </w:r>
      <w:r w:rsidRPr="00BF2A0E">
        <w:rPr>
          <w:rFonts w:ascii="Arial" w:hAnsi="Arial" w:cs="Arial"/>
          <w:sz w:val="24"/>
          <w:szCs w:val="24"/>
          <w:lang w:val="cy"/>
        </w:rPr>
        <w:t xml:space="preserve">. Er </w:t>
      </w:r>
      <w:r w:rsidR="00035718">
        <w:rPr>
          <w:rFonts w:ascii="Arial" w:hAnsi="Arial" w:cs="Arial"/>
          <w:sz w:val="24"/>
          <w:szCs w:val="24"/>
          <w:lang w:val="cy"/>
        </w:rPr>
        <w:t>mai</w:t>
      </w:r>
      <w:r w:rsidRPr="00BF2A0E">
        <w:rPr>
          <w:rFonts w:ascii="Arial" w:hAnsi="Arial" w:cs="Arial"/>
          <w:sz w:val="24"/>
          <w:szCs w:val="24"/>
          <w:lang w:val="cy"/>
        </w:rPr>
        <w:t xml:space="preserve"> PRUDIC y</w:t>
      </w:r>
      <w:r w:rsidR="00035718">
        <w:rPr>
          <w:rFonts w:ascii="Arial" w:hAnsi="Arial" w:cs="Arial"/>
          <w:sz w:val="24"/>
          <w:szCs w:val="24"/>
          <w:lang w:val="cy"/>
        </w:rPr>
        <w:t>w’r</w:t>
      </w:r>
      <w:r w:rsidRPr="00BF2A0E">
        <w:rPr>
          <w:rFonts w:ascii="Arial" w:hAnsi="Arial" w:cs="Arial"/>
          <w:sz w:val="24"/>
          <w:szCs w:val="24"/>
          <w:lang w:val="cy"/>
        </w:rPr>
        <w:t xml:space="preserve"> Ymateb Gweithdrefnol </w:t>
      </w:r>
      <w:r w:rsidR="00035718">
        <w:rPr>
          <w:rFonts w:ascii="Arial" w:hAnsi="Arial" w:cs="Arial"/>
          <w:sz w:val="24"/>
          <w:szCs w:val="24"/>
          <w:lang w:val="cy"/>
        </w:rPr>
        <w:t xml:space="preserve">o hyd </w:t>
      </w:r>
      <w:r w:rsidRPr="00BF2A0E">
        <w:rPr>
          <w:rFonts w:ascii="Arial" w:hAnsi="Arial" w:cs="Arial"/>
          <w:sz w:val="24"/>
          <w:szCs w:val="24"/>
          <w:lang w:val="cy"/>
        </w:rPr>
        <w:t xml:space="preserve">ar gyfer marwolaethau annisgwyl, bydd y broses hon yn sicrhau bod ystyriaethau ac effeithiau lles ehangach yn cael eu </w:t>
      </w:r>
      <w:r w:rsidR="00035718">
        <w:rPr>
          <w:rFonts w:ascii="Arial" w:hAnsi="Arial" w:cs="Arial"/>
          <w:sz w:val="24"/>
          <w:szCs w:val="24"/>
          <w:lang w:val="cy"/>
        </w:rPr>
        <w:t>hystyried</w:t>
      </w:r>
      <w:r w:rsidRPr="00BF2A0E">
        <w:rPr>
          <w:rFonts w:ascii="Arial" w:hAnsi="Arial" w:cs="Arial"/>
          <w:sz w:val="24"/>
          <w:szCs w:val="24"/>
          <w:lang w:val="cy"/>
        </w:rPr>
        <w:t xml:space="preserve"> ochr yn ochr â'r rhai a nodwyd yn y broses PRUDIC.</w:t>
      </w:r>
    </w:p>
    <w:p w14:paraId="6917AB0B" w14:textId="77777777" w:rsidR="00F136F9" w:rsidRPr="00BF2A0E" w:rsidRDefault="00F136F9" w:rsidP="00F136F9">
      <w:pPr>
        <w:pStyle w:val="ListParagraph"/>
        <w:ind w:left="360"/>
        <w:rPr>
          <w:rFonts w:ascii="Arial" w:hAnsi="Arial" w:cs="Arial"/>
          <w:sz w:val="24"/>
          <w:szCs w:val="24"/>
          <w:lang w:val="cy-GB"/>
        </w:rPr>
      </w:pPr>
    </w:p>
    <w:p w14:paraId="4C09BDDB" w14:textId="0AB24275" w:rsidR="00F136F9" w:rsidRPr="00BF2A0E" w:rsidRDefault="00035718" w:rsidP="00F136F9">
      <w:pPr>
        <w:pStyle w:val="ListParagraph"/>
        <w:numPr>
          <w:ilvl w:val="0"/>
          <w:numId w:val="1"/>
        </w:numPr>
        <w:spacing w:after="0"/>
        <w:rPr>
          <w:rFonts w:ascii="Arial" w:hAnsi="Arial" w:cs="Arial"/>
          <w:sz w:val="24"/>
          <w:szCs w:val="24"/>
          <w:lang w:val="cy-GB"/>
        </w:rPr>
      </w:pPr>
      <w:r>
        <w:rPr>
          <w:rFonts w:ascii="Arial" w:hAnsi="Arial" w:cs="Arial"/>
          <w:sz w:val="24"/>
          <w:szCs w:val="24"/>
          <w:lang w:val="cy"/>
        </w:rPr>
        <w:t>Os</w:t>
      </w:r>
      <w:r w:rsidR="00F136F9" w:rsidRPr="00BF2A0E">
        <w:rPr>
          <w:rFonts w:ascii="Arial" w:hAnsi="Arial" w:cs="Arial"/>
          <w:sz w:val="24"/>
          <w:szCs w:val="24"/>
          <w:lang w:val="cy"/>
        </w:rPr>
        <w:t xml:space="preserve"> oes</w:t>
      </w:r>
      <w:r>
        <w:rPr>
          <w:rFonts w:ascii="Arial" w:hAnsi="Arial" w:cs="Arial"/>
          <w:sz w:val="24"/>
          <w:szCs w:val="24"/>
          <w:lang w:val="cy"/>
        </w:rPr>
        <w:t xml:space="preserve"> achos o f</w:t>
      </w:r>
      <w:r w:rsidR="00F136F9" w:rsidRPr="00BF2A0E">
        <w:rPr>
          <w:rFonts w:ascii="Arial" w:hAnsi="Arial" w:cs="Arial"/>
          <w:sz w:val="24"/>
          <w:szCs w:val="24"/>
          <w:lang w:val="cy"/>
        </w:rPr>
        <w:t xml:space="preserve">arwolaeth annisgwyl </w:t>
      </w:r>
      <w:r>
        <w:rPr>
          <w:rFonts w:ascii="Arial" w:hAnsi="Arial" w:cs="Arial"/>
          <w:sz w:val="24"/>
          <w:szCs w:val="24"/>
          <w:lang w:val="cy"/>
        </w:rPr>
        <w:t>p</w:t>
      </w:r>
      <w:r w:rsidR="00F136F9" w:rsidRPr="00BF2A0E">
        <w:rPr>
          <w:rFonts w:ascii="Arial" w:hAnsi="Arial" w:cs="Arial"/>
          <w:sz w:val="24"/>
          <w:szCs w:val="24"/>
          <w:lang w:val="cy"/>
        </w:rPr>
        <w:t xml:space="preserve">lentyn oed ysgol </w:t>
      </w:r>
      <w:r>
        <w:rPr>
          <w:rFonts w:ascii="Arial" w:hAnsi="Arial" w:cs="Arial"/>
          <w:sz w:val="24"/>
          <w:szCs w:val="24"/>
          <w:lang w:val="cy"/>
        </w:rPr>
        <w:t>y t</w:t>
      </w:r>
      <w:r w:rsidRPr="00BF2A0E">
        <w:rPr>
          <w:rFonts w:ascii="Arial" w:hAnsi="Arial" w:cs="Arial"/>
          <w:sz w:val="24"/>
          <w:szCs w:val="24"/>
          <w:lang w:val="cy"/>
        </w:rPr>
        <w:t xml:space="preserve">u allan i oriau </w:t>
      </w:r>
      <w:r>
        <w:rPr>
          <w:rFonts w:ascii="Arial" w:hAnsi="Arial" w:cs="Arial"/>
          <w:sz w:val="24"/>
          <w:szCs w:val="24"/>
          <w:lang w:val="cy"/>
        </w:rPr>
        <w:t>s</w:t>
      </w:r>
      <w:r w:rsidRPr="00BF2A0E">
        <w:rPr>
          <w:rFonts w:ascii="Arial" w:hAnsi="Arial" w:cs="Arial"/>
          <w:sz w:val="24"/>
          <w:szCs w:val="24"/>
          <w:lang w:val="cy"/>
        </w:rPr>
        <w:t>wyddfa</w:t>
      </w:r>
      <w:r>
        <w:rPr>
          <w:rFonts w:ascii="Arial" w:hAnsi="Arial" w:cs="Arial"/>
          <w:sz w:val="24"/>
          <w:szCs w:val="24"/>
          <w:lang w:val="cy"/>
        </w:rPr>
        <w:t>, yna</w:t>
      </w:r>
      <w:r w:rsidRPr="00BF2A0E">
        <w:rPr>
          <w:rFonts w:ascii="Arial" w:hAnsi="Arial" w:cs="Arial"/>
          <w:sz w:val="24"/>
          <w:szCs w:val="24"/>
          <w:lang w:val="cy"/>
        </w:rPr>
        <w:t xml:space="preserve"> </w:t>
      </w:r>
      <w:r w:rsidR="00F136F9" w:rsidRPr="00BF2A0E">
        <w:rPr>
          <w:rFonts w:ascii="Arial" w:hAnsi="Arial" w:cs="Arial"/>
          <w:sz w:val="24"/>
          <w:szCs w:val="24"/>
          <w:lang w:val="cy"/>
        </w:rPr>
        <w:t>rhaid rhoi gwybod i</w:t>
      </w:r>
      <w:r>
        <w:rPr>
          <w:rFonts w:ascii="Arial" w:hAnsi="Arial" w:cs="Arial"/>
          <w:sz w:val="24"/>
          <w:szCs w:val="24"/>
          <w:lang w:val="cy"/>
        </w:rPr>
        <w:t>’r</w:t>
      </w:r>
      <w:r w:rsidR="00F136F9" w:rsidRPr="00BF2A0E">
        <w:rPr>
          <w:rFonts w:ascii="Arial" w:hAnsi="Arial" w:cs="Arial"/>
          <w:sz w:val="24"/>
          <w:szCs w:val="24"/>
          <w:lang w:val="cy"/>
        </w:rPr>
        <w:t xml:space="preserve"> EDT a fydd yn rhoi gwybod</w:t>
      </w:r>
      <w:r>
        <w:rPr>
          <w:rFonts w:ascii="Arial" w:hAnsi="Arial" w:cs="Arial"/>
          <w:sz w:val="24"/>
          <w:szCs w:val="24"/>
          <w:lang w:val="cy"/>
        </w:rPr>
        <w:t xml:space="preserve"> yn syth</w:t>
      </w:r>
      <w:r w:rsidR="00F136F9" w:rsidRPr="00BF2A0E">
        <w:rPr>
          <w:rFonts w:ascii="Arial" w:hAnsi="Arial" w:cs="Arial"/>
          <w:sz w:val="24"/>
          <w:szCs w:val="24"/>
          <w:lang w:val="cy"/>
        </w:rPr>
        <w:t xml:space="preserve"> i</w:t>
      </w:r>
      <w:r>
        <w:rPr>
          <w:rFonts w:ascii="Arial" w:hAnsi="Arial" w:cs="Arial"/>
          <w:sz w:val="24"/>
          <w:szCs w:val="24"/>
          <w:lang w:val="cy"/>
        </w:rPr>
        <w:t>’r P</w:t>
      </w:r>
      <w:r w:rsidR="00F136F9" w:rsidRPr="00BF2A0E">
        <w:rPr>
          <w:rFonts w:ascii="Arial" w:hAnsi="Arial" w:cs="Arial"/>
          <w:sz w:val="24"/>
          <w:szCs w:val="24"/>
          <w:lang w:val="cy"/>
        </w:rPr>
        <w:t xml:space="preserve">rif Swyddog EDT. Os caiff y wybodaeth ei hanfon y tu allan i oriau yna rhaid i'r </w:t>
      </w:r>
      <w:r>
        <w:rPr>
          <w:rFonts w:ascii="Arial" w:hAnsi="Arial" w:cs="Arial"/>
          <w:sz w:val="24"/>
          <w:szCs w:val="24"/>
          <w:lang w:val="cy"/>
        </w:rPr>
        <w:t>P</w:t>
      </w:r>
      <w:r w:rsidRPr="00BF2A0E">
        <w:rPr>
          <w:rFonts w:ascii="Arial" w:hAnsi="Arial" w:cs="Arial"/>
          <w:sz w:val="24"/>
          <w:szCs w:val="24"/>
          <w:lang w:val="cy"/>
        </w:rPr>
        <w:t xml:space="preserve">rif Swyddog </w:t>
      </w:r>
      <w:r w:rsidR="00F136F9" w:rsidRPr="00BF2A0E">
        <w:rPr>
          <w:rFonts w:ascii="Arial" w:hAnsi="Arial" w:cs="Arial"/>
          <w:sz w:val="24"/>
          <w:szCs w:val="24"/>
          <w:lang w:val="cy"/>
        </w:rPr>
        <w:t xml:space="preserve">EDT </w:t>
      </w:r>
      <w:r>
        <w:rPr>
          <w:rFonts w:ascii="Arial" w:hAnsi="Arial" w:cs="Arial"/>
          <w:sz w:val="24"/>
          <w:szCs w:val="24"/>
          <w:lang w:val="cy"/>
        </w:rPr>
        <w:t>roi gwybod i’r</w:t>
      </w:r>
      <w:r w:rsidR="00F136F9" w:rsidRPr="00BF2A0E">
        <w:rPr>
          <w:rFonts w:ascii="Arial" w:hAnsi="Arial" w:cs="Arial"/>
          <w:sz w:val="24"/>
          <w:szCs w:val="24"/>
          <w:lang w:val="cy"/>
        </w:rPr>
        <w:t xml:space="preserve"> Un Pwynt Cyswllt ar ddechrau'r diwrnod gwaith nesaf heb unrhyw oedi. Rhaid i</w:t>
      </w:r>
      <w:r>
        <w:rPr>
          <w:rFonts w:ascii="Arial" w:hAnsi="Arial" w:cs="Arial"/>
          <w:sz w:val="24"/>
          <w:szCs w:val="24"/>
          <w:lang w:val="cy"/>
        </w:rPr>
        <w:t>’r</w:t>
      </w:r>
      <w:r w:rsidR="00F136F9" w:rsidRPr="00BF2A0E">
        <w:rPr>
          <w:rFonts w:ascii="Arial" w:hAnsi="Arial" w:cs="Arial"/>
          <w:sz w:val="24"/>
          <w:szCs w:val="24"/>
          <w:lang w:val="cy"/>
        </w:rPr>
        <w:t xml:space="preserve"> EDT hefyd hysbysu Pennaeth yr ysgol y mae'r plentyn yn ei </w:t>
      </w:r>
      <w:r w:rsidR="00F14238">
        <w:rPr>
          <w:rFonts w:ascii="Arial" w:hAnsi="Arial" w:cs="Arial"/>
          <w:sz w:val="24"/>
          <w:szCs w:val="24"/>
          <w:lang w:val="cy"/>
        </w:rPr>
        <w:t>m</w:t>
      </w:r>
      <w:r w:rsidR="00F136F9" w:rsidRPr="00BF2A0E">
        <w:rPr>
          <w:rFonts w:ascii="Arial" w:hAnsi="Arial" w:cs="Arial"/>
          <w:sz w:val="24"/>
          <w:szCs w:val="24"/>
          <w:lang w:val="cy"/>
        </w:rPr>
        <w:t>ynychu.</w:t>
      </w:r>
    </w:p>
    <w:p w14:paraId="2CC553E0" w14:textId="77777777" w:rsidR="00245FF5" w:rsidRPr="00BF2A0E" w:rsidRDefault="00245FF5" w:rsidP="00245FF5">
      <w:pPr>
        <w:pStyle w:val="ListParagraph"/>
        <w:rPr>
          <w:rFonts w:ascii="Arial" w:hAnsi="Arial" w:cs="Arial"/>
          <w:sz w:val="24"/>
          <w:szCs w:val="24"/>
          <w:lang w:val="cy-GB"/>
        </w:rPr>
      </w:pPr>
    </w:p>
    <w:p w14:paraId="292F7FA2" w14:textId="48941287" w:rsidR="00245FF5" w:rsidRPr="00BF2A0E" w:rsidRDefault="00245FF5" w:rsidP="00245FF5">
      <w:pPr>
        <w:pStyle w:val="ListParagraph"/>
        <w:numPr>
          <w:ilvl w:val="0"/>
          <w:numId w:val="1"/>
        </w:numPr>
        <w:rPr>
          <w:rFonts w:ascii="Arial" w:hAnsi="Arial" w:cs="Arial"/>
          <w:sz w:val="24"/>
          <w:szCs w:val="24"/>
          <w:lang w:val="cy-GB"/>
        </w:rPr>
      </w:pPr>
      <w:r w:rsidRPr="00BF2A0E">
        <w:rPr>
          <w:rFonts w:ascii="Arial" w:hAnsi="Arial" w:cs="Arial"/>
          <w:sz w:val="24"/>
          <w:szCs w:val="24"/>
          <w:lang w:val="cy"/>
        </w:rPr>
        <w:t xml:space="preserve">Yn ystod oriau swyddfa pan dderbynnir hysbysiad (gan </w:t>
      </w:r>
      <w:r w:rsidR="002F7AA4">
        <w:rPr>
          <w:rFonts w:ascii="Arial" w:hAnsi="Arial" w:cs="Arial"/>
          <w:sz w:val="24"/>
          <w:szCs w:val="24"/>
          <w:lang w:val="cy"/>
        </w:rPr>
        <w:t>Adran Gwasanaethau Cymdeithasol</w:t>
      </w:r>
      <w:r w:rsidRPr="00BF2A0E">
        <w:rPr>
          <w:rFonts w:ascii="Arial" w:hAnsi="Arial" w:cs="Arial"/>
          <w:sz w:val="24"/>
          <w:szCs w:val="24"/>
          <w:lang w:val="cy"/>
        </w:rPr>
        <w:t xml:space="preserve">) </w:t>
      </w:r>
      <w:r w:rsidR="00035718">
        <w:rPr>
          <w:rFonts w:ascii="Arial" w:hAnsi="Arial" w:cs="Arial"/>
          <w:sz w:val="24"/>
          <w:szCs w:val="24"/>
          <w:lang w:val="cy"/>
        </w:rPr>
        <w:t>am</w:t>
      </w:r>
      <w:r w:rsidRPr="00BF2A0E">
        <w:rPr>
          <w:rFonts w:ascii="Arial" w:hAnsi="Arial" w:cs="Arial"/>
          <w:sz w:val="24"/>
          <w:szCs w:val="24"/>
          <w:lang w:val="cy"/>
        </w:rPr>
        <w:t xml:space="preserve"> farwolaeth annisgwyl </w:t>
      </w:r>
      <w:r w:rsidR="00035718">
        <w:rPr>
          <w:rFonts w:ascii="Arial" w:hAnsi="Arial" w:cs="Arial"/>
          <w:sz w:val="24"/>
          <w:szCs w:val="24"/>
          <w:lang w:val="cy"/>
        </w:rPr>
        <w:t>p</w:t>
      </w:r>
      <w:r w:rsidRPr="00BF2A0E">
        <w:rPr>
          <w:rFonts w:ascii="Arial" w:hAnsi="Arial" w:cs="Arial"/>
          <w:sz w:val="24"/>
          <w:szCs w:val="24"/>
          <w:lang w:val="cy"/>
        </w:rPr>
        <w:t>lentyn oed ysgol, bydd y tîm derbyn yn dwyn yr achos i sylw Rheolwr y Tîm a</w:t>
      </w:r>
      <w:r w:rsidR="00035718">
        <w:rPr>
          <w:rFonts w:ascii="Arial" w:hAnsi="Arial" w:cs="Arial"/>
          <w:sz w:val="24"/>
          <w:szCs w:val="24"/>
          <w:lang w:val="cy"/>
        </w:rPr>
        <w:t>’r</w:t>
      </w:r>
      <w:r w:rsidRPr="00BF2A0E">
        <w:rPr>
          <w:rFonts w:ascii="Arial" w:hAnsi="Arial" w:cs="Arial"/>
          <w:sz w:val="24"/>
          <w:szCs w:val="24"/>
          <w:lang w:val="cy"/>
        </w:rPr>
        <w:t xml:space="preserve"> Prif Swyddog Diogelu. </w:t>
      </w:r>
      <w:r w:rsidR="00F14238">
        <w:rPr>
          <w:rFonts w:ascii="Arial" w:hAnsi="Arial" w:cs="Arial"/>
          <w:sz w:val="24"/>
          <w:szCs w:val="24"/>
          <w:lang w:val="cy"/>
        </w:rPr>
        <w:t>Hefyd r</w:t>
      </w:r>
      <w:r w:rsidRPr="00BF2A0E">
        <w:rPr>
          <w:rFonts w:ascii="Arial" w:hAnsi="Arial" w:cs="Arial"/>
          <w:sz w:val="24"/>
          <w:szCs w:val="24"/>
          <w:lang w:val="cy"/>
        </w:rPr>
        <w:t xml:space="preserve">haid i'r Rheolwr Tîm sy'n derbyn </w:t>
      </w:r>
      <w:r w:rsidR="00035718">
        <w:rPr>
          <w:rFonts w:ascii="Arial" w:hAnsi="Arial" w:cs="Arial"/>
          <w:sz w:val="24"/>
          <w:szCs w:val="24"/>
          <w:lang w:val="cy"/>
        </w:rPr>
        <w:t>y wybodaeth roi gwybod yn syth i</w:t>
      </w:r>
      <w:r w:rsidRPr="00BF2A0E">
        <w:rPr>
          <w:rFonts w:ascii="Arial" w:hAnsi="Arial" w:cs="Arial"/>
          <w:sz w:val="24"/>
          <w:szCs w:val="24"/>
          <w:lang w:val="cy"/>
        </w:rPr>
        <w:t xml:space="preserve">'r Swyddog Diogelu </w:t>
      </w:r>
      <w:r w:rsidR="00035718">
        <w:rPr>
          <w:rFonts w:ascii="Arial" w:hAnsi="Arial" w:cs="Arial"/>
          <w:sz w:val="24"/>
          <w:szCs w:val="24"/>
          <w:lang w:val="cy"/>
        </w:rPr>
        <w:t xml:space="preserve">yn y Gwasanaethau </w:t>
      </w:r>
      <w:r w:rsidRPr="00BF2A0E">
        <w:rPr>
          <w:rFonts w:ascii="Arial" w:hAnsi="Arial" w:cs="Arial"/>
          <w:sz w:val="24"/>
          <w:szCs w:val="24"/>
          <w:lang w:val="cy"/>
        </w:rPr>
        <w:t xml:space="preserve">Addysg. </w:t>
      </w:r>
      <w:r w:rsidR="00035718">
        <w:rPr>
          <w:rFonts w:ascii="Arial" w:hAnsi="Arial" w:cs="Arial"/>
          <w:sz w:val="24"/>
          <w:szCs w:val="24"/>
          <w:lang w:val="cy"/>
        </w:rPr>
        <w:t xml:space="preserve">Bydd </w:t>
      </w:r>
      <w:r w:rsidRPr="00BF2A0E">
        <w:rPr>
          <w:rFonts w:ascii="Arial" w:hAnsi="Arial" w:cs="Arial"/>
          <w:sz w:val="24"/>
          <w:szCs w:val="24"/>
          <w:lang w:val="cy"/>
        </w:rPr>
        <w:t xml:space="preserve">Swyddog Diogelu </w:t>
      </w:r>
      <w:r w:rsidR="00035718">
        <w:rPr>
          <w:rFonts w:ascii="Arial" w:hAnsi="Arial" w:cs="Arial"/>
          <w:sz w:val="24"/>
          <w:szCs w:val="24"/>
          <w:lang w:val="cy"/>
        </w:rPr>
        <w:t>Gwasanaethau</w:t>
      </w:r>
      <w:r w:rsidRPr="00BF2A0E">
        <w:rPr>
          <w:rFonts w:ascii="Arial" w:hAnsi="Arial" w:cs="Arial"/>
          <w:sz w:val="24"/>
          <w:szCs w:val="24"/>
          <w:lang w:val="cy"/>
        </w:rPr>
        <w:t xml:space="preserve"> Addysg </w:t>
      </w:r>
      <w:r w:rsidR="00035718">
        <w:rPr>
          <w:rFonts w:ascii="Arial" w:hAnsi="Arial" w:cs="Arial"/>
          <w:sz w:val="24"/>
          <w:szCs w:val="24"/>
          <w:lang w:val="cy"/>
        </w:rPr>
        <w:t>yn</w:t>
      </w:r>
      <w:r w:rsidRPr="00BF2A0E">
        <w:rPr>
          <w:rFonts w:ascii="Arial" w:hAnsi="Arial" w:cs="Arial"/>
          <w:sz w:val="24"/>
          <w:szCs w:val="24"/>
          <w:lang w:val="cy"/>
        </w:rPr>
        <w:t xml:space="preserve"> </w:t>
      </w:r>
      <w:r w:rsidR="002F7AA4">
        <w:rPr>
          <w:rFonts w:ascii="Arial" w:hAnsi="Arial" w:cs="Arial"/>
          <w:sz w:val="24"/>
          <w:szCs w:val="24"/>
          <w:lang w:val="cy"/>
        </w:rPr>
        <w:t>gyfrifol am drefnu</w:t>
      </w:r>
      <w:r w:rsidRPr="00BF2A0E">
        <w:rPr>
          <w:rFonts w:ascii="Arial" w:hAnsi="Arial" w:cs="Arial"/>
          <w:sz w:val="24"/>
          <w:szCs w:val="24"/>
          <w:lang w:val="cy"/>
        </w:rPr>
        <w:t xml:space="preserve"> ymateb cyflym i'r ysgol(</w:t>
      </w:r>
      <w:r w:rsidR="00F14238">
        <w:rPr>
          <w:rFonts w:ascii="Arial" w:hAnsi="Arial" w:cs="Arial"/>
          <w:sz w:val="24"/>
          <w:szCs w:val="24"/>
          <w:lang w:val="cy"/>
        </w:rPr>
        <w:t>ion</w:t>
      </w:r>
      <w:r w:rsidRPr="00BF2A0E">
        <w:rPr>
          <w:rFonts w:ascii="Arial" w:hAnsi="Arial" w:cs="Arial"/>
          <w:sz w:val="24"/>
          <w:szCs w:val="24"/>
          <w:lang w:val="cy"/>
        </w:rPr>
        <w:t>).</w:t>
      </w:r>
    </w:p>
    <w:p w14:paraId="1E4039BA" w14:textId="77777777" w:rsidR="00245FF5" w:rsidRPr="00BF2A0E" w:rsidRDefault="00245FF5" w:rsidP="00245FF5">
      <w:pPr>
        <w:pStyle w:val="ListParagraph"/>
        <w:rPr>
          <w:rFonts w:ascii="Arial" w:hAnsi="Arial" w:cs="Arial"/>
          <w:sz w:val="24"/>
          <w:szCs w:val="24"/>
          <w:lang w:val="cy-GB"/>
        </w:rPr>
      </w:pPr>
    </w:p>
    <w:p w14:paraId="20F3602D" w14:textId="2C401A56" w:rsidR="00F136F9" w:rsidRPr="00BF2A0E" w:rsidRDefault="00245FF5" w:rsidP="00C613B5">
      <w:pPr>
        <w:pStyle w:val="ListParagraph"/>
        <w:numPr>
          <w:ilvl w:val="0"/>
          <w:numId w:val="1"/>
        </w:numPr>
        <w:spacing w:after="0"/>
        <w:rPr>
          <w:rFonts w:ascii="Arial" w:hAnsi="Arial" w:cs="Arial"/>
          <w:sz w:val="24"/>
          <w:szCs w:val="24"/>
          <w:lang w:val="cy-GB"/>
        </w:rPr>
      </w:pPr>
      <w:r w:rsidRPr="00BF2A0E">
        <w:rPr>
          <w:rFonts w:ascii="Arial" w:hAnsi="Arial" w:cs="Arial"/>
          <w:sz w:val="24"/>
          <w:szCs w:val="24"/>
          <w:lang w:val="cy"/>
        </w:rPr>
        <w:t>Cyn gynted â phosib</w:t>
      </w:r>
      <w:r w:rsidR="00F14238">
        <w:rPr>
          <w:rFonts w:ascii="Arial" w:hAnsi="Arial" w:cs="Arial"/>
          <w:sz w:val="24"/>
          <w:szCs w:val="24"/>
          <w:lang w:val="cy"/>
        </w:rPr>
        <w:t>l</w:t>
      </w:r>
      <w:r w:rsidRPr="00BF2A0E">
        <w:rPr>
          <w:rFonts w:ascii="Arial" w:hAnsi="Arial" w:cs="Arial"/>
          <w:sz w:val="24"/>
          <w:szCs w:val="24"/>
          <w:lang w:val="cy"/>
        </w:rPr>
        <w:t xml:space="preserve"> ond o fewn 1 awr waith bydd y rheolwr derbyn neu uwch reolwr yn cynnal </w:t>
      </w:r>
      <w:r w:rsidR="00035718" w:rsidRPr="00BF2A0E">
        <w:rPr>
          <w:rFonts w:ascii="Arial" w:hAnsi="Arial" w:cs="Arial"/>
          <w:sz w:val="24"/>
          <w:szCs w:val="24"/>
          <w:lang w:val="cy"/>
        </w:rPr>
        <w:t xml:space="preserve">trafodaeth </w:t>
      </w:r>
      <w:r w:rsidR="00035718">
        <w:rPr>
          <w:rFonts w:ascii="Arial" w:hAnsi="Arial" w:cs="Arial"/>
          <w:sz w:val="24"/>
          <w:szCs w:val="24"/>
          <w:lang w:val="cy"/>
        </w:rPr>
        <w:t xml:space="preserve">/ </w:t>
      </w:r>
      <w:r w:rsidRPr="00BF2A0E">
        <w:rPr>
          <w:rFonts w:ascii="Arial" w:hAnsi="Arial" w:cs="Arial"/>
          <w:sz w:val="24"/>
          <w:szCs w:val="24"/>
          <w:lang w:val="cy"/>
        </w:rPr>
        <w:t>cyfarfod strategaeth gydag uwch swyddog</w:t>
      </w:r>
      <w:r w:rsidR="00035718">
        <w:rPr>
          <w:rFonts w:ascii="Arial" w:hAnsi="Arial" w:cs="Arial"/>
          <w:sz w:val="24"/>
          <w:szCs w:val="24"/>
          <w:lang w:val="cy"/>
        </w:rPr>
        <w:t xml:space="preserve"> o’r</w:t>
      </w:r>
      <w:r w:rsidRPr="00BF2A0E">
        <w:rPr>
          <w:rFonts w:ascii="Arial" w:hAnsi="Arial" w:cs="Arial"/>
          <w:sz w:val="24"/>
          <w:szCs w:val="24"/>
          <w:lang w:val="cy"/>
        </w:rPr>
        <w:t xml:space="preserve"> heddlu ar gyfer diogelu'r cyhoedd </w:t>
      </w:r>
      <w:r w:rsidR="00035718">
        <w:rPr>
          <w:rFonts w:ascii="Arial" w:hAnsi="Arial" w:cs="Arial"/>
          <w:sz w:val="24"/>
          <w:szCs w:val="24"/>
          <w:lang w:val="cy"/>
        </w:rPr>
        <w:t xml:space="preserve">yn </w:t>
      </w:r>
      <w:r w:rsidRPr="00BF2A0E">
        <w:rPr>
          <w:rFonts w:ascii="Arial" w:hAnsi="Arial" w:cs="Arial"/>
          <w:sz w:val="24"/>
          <w:szCs w:val="24"/>
          <w:lang w:val="cy"/>
        </w:rPr>
        <w:t>lleol i gytuno ar baramedrau'r cyfarfod ymateb cyflym, a</w:t>
      </w:r>
      <w:r w:rsidR="00305E7E">
        <w:rPr>
          <w:rFonts w:ascii="Arial" w:hAnsi="Arial" w:cs="Arial"/>
          <w:sz w:val="24"/>
          <w:szCs w:val="24"/>
          <w:lang w:val="cy"/>
        </w:rPr>
        <w:t xml:space="preserve"> ph’un ai</w:t>
      </w:r>
      <w:r w:rsidRPr="00BF2A0E">
        <w:rPr>
          <w:rFonts w:ascii="Arial" w:hAnsi="Arial" w:cs="Arial"/>
          <w:sz w:val="24"/>
          <w:szCs w:val="24"/>
          <w:lang w:val="cy"/>
        </w:rPr>
        <w:t xml:space="preserve"> yr heddlu neu'r Awdurdod Lleol</w:t>
      </w:r>
      <w:r w:rsidR="00305E7E">
        <w:rPr>
          <w:rFonts w:ascii="Arial" w:hAnsi="Arial" w:cs="Arial"/>
          <w:sz w:val="24"/>
          <w:szCs w:val="24"/>
          <w:lang w:val="cy"/>
        </w:rPr>
        <w:t xml:space="preserve"> fydd</w:t>
      </w:r>
      <w:r w:rsidRPr="00BF2A0E">
        <w:rPr>
          <w:rFonts w:ascii="Arial" w:hAnsi="Arial" w:cs="Arial"/>
          <w:sz w:val="24"/>
          <w:szCs w:val="24"/>
          <w:lang w:val="cy"/>
        </w:rPr>
        <w:t xml:space="preserve"> yn cadeirio'r cyfarfod. Bydd hyn hefyd yn ystyried ac yn sicrhau nad yw'r broses PRUDIC yn cael ei </w:t>
      </w:r>
      <w:r w:rsidR="00035718">
        <w:rPr>
          <w:rFonts w:ascii="Arial" w:hAnsi="Arial" w:cs="Arial"/>
          <w:sz w:val="24"/>
          <w:szCs w:val="24"/>
          <w:lang w:val="cy"/>
        </w:rPr>
        <w:t>thanseilio</w:t>
      </w:r>
      <w:r w:rsidRPr="00BF2A0E">
        <w:rPr>
          <w:rFonts w:ascii="Arial" w:hAnsi="Arial" w:cs="Arial"/>
          <w:sz w:val="24"/>
          <w:szCs w:val="24"/>
          <w:lang w:val="cy"/>
        </w:rPr>
        <w:t xml:space="preserve">.  </w:t>
      </w:r>
    </w:p>
    <w:p w14:paraId="33BD5C64" w14:textId="77777777" w:rsidR="00245FF5" w:rsidRPr="00BF2A0E" w:rsidRDefault="00245FF5" w:rsidP="00245FF5">
      <w:pPr>
        <w:pStyle w:val="ListParagraph"/>
        <w:rPr>
          <w:rFonts w:ascii="Arial" w:hAnsi="Arial" w:cs="Arial"/>
          <w:sz w:val="24"/>
          <w:szCs w:val="24"/>
          <w:lang w:val="cy-GB"/>
        </w:rPr>
      </w:pPr>
    </w:p>
    <w:p w14:paraId="028E2B18" w14:textId="20EC526C" w:rsidR="00245FF5" w:rsidRPr="00BF2A0E" w:rsidRDefault="00245FF5" w:rsidP="00A94B13">
      <w:pPr>
        <w:pStyle w:val="ListParagraph"/>
        <w:numPr>
          <w:ilvl w:val="0"/>
          <w:numId w:val="1"/>
        </w:numPr>
        <w:rPr>
          <w:rFonts w:ascii="Arial" w:hAnsi="Arial" w:cs="Arial"/>
          <w:sz w:val="24"/>
          <w:szCs w:val="24"/>
          <w:lang w:val="cy-GB"/>
        </w:rPr>
      </w:pPr>
      <w:r w:rsidRPr="00BF2A0E">
        <w:rPr>
          <w:rFonts w:ascii="Arial" w:hAnsi="Arial" w:cs="Arial"/>
          <w:sz w:val="24"/>
          <w:szCs w:val="24"/>
          <w:lang w:val="cy"/>
        </w:rPr>
        <w:t>Yn ystod oriau swyddfa bydd SPOC (IIAA)/y</w:t>
      </w:r>
      <w:r w:rsidR="00305E7E">
        <w:rPr>
          <w:rFonts w:ascii="Arial" w:hAnsi="Arial" w:cs="Arial"/>
          <w:sz w:val="24"/>
          <w:szCs w:val="24"/>
          <w:lang w:val="cy"/>
        </w:rPr>
        <w:t xml:space="preserve"> tîm</w:t>
      </w:r>
      <w:r w:rsidRPr="00BF2A0E">
        <w:rPr>
          <w:rFonts w:ascii="Arial" w:hAnsi="Arial" w:cs="Arial"/>
          <w:sz w:val="24"/>
          <w:szCs w:val="24"/>
          <w:lang w:val="cy"/>
        </w:rPr>
        <w:t xml:space="preserve"> derbyn yn casglu cymaint o wybodaeth â phosibl </w:t>
      </w:r>
      <w:r w:rsidR="00305E7E">
        <w:rPr>
          <w:rFonts w:ascii="Arial" w:hAnsi="Arial" w:cs="Arial"/>
          <w:sz w:val="24"/>
          <w:szCs w:val="24"/>
          <w:lang w:val="cy"/>
        </w:rPr>
        <w:t>am y</w:t>
      </w:r>
      <w:r w:rsidRPr="00BF2A0E">
        <w:rPr>
          <w:rFonts w:ascii="Arial" w:hAnsi="Arial" w:cs="Arial"/>
          <w:sz w:val="24"/>
          <w:szCs w:val="24"/>
          <w:lang w:val="cy"/>
        </w:rPr>
        <w:t xml:space="preserve"> plentyn/</w:t>
      </w:r>
      <w:r w:rsidR="00305E7E">
        <w:rPr>
          <w:rFonts w:ascii="Arial" w:hAnsi="Arial" w:cs="Arial"/>
          <w:sz w:val="24"/>
          <w:szCs w:val="24"/>
          <w:lang w:val="cy"/>
        </w:rPr>
        <w:t>person ifanc</w:t>
      </w:r>
      <w:r w:rsidRPr="00BF2A0E">
        <w:rPr>
          <w:rFonts w:ascii="Arial" w:hAnsi="Arial" w:cs="Arial"/>
          <w:sz w:val="24"/>
          <w:szCs w:val="24"/>
          <w:lang w:val="cy"/>
        </w:rPr>
        <w:t xml:space="preserve"> gan gynnwys brodyr a chwiorydd, grwpiau cyfoedion a gwasanaethau </w:t>
      </w:r>
      <w:r w:rsidR="00305E7E">
        <w:rPr>
          <w:rFonts w:ascii="Arial" w:hAnsi="Arial" w:cs="Arial"/>
          <w:sz w:val="24"/>
          <w:szCs w:val="24"/>
          <w:lang w:val="cy"/>
        </w:rPr>
        <w:t>perthnasol i</w:t>
      </w:r>
      <w:r w:rsidRPr="00BF2A0E">
        <w:rPr>
          <w:rFonts w:ascii="Arial" w:hAnsi="Arial" w:cs="Arial"/>
          <w:sz w:val="24"/>
          <w:szCs w:val="24"/>
          <w:lang w:val="cy"/>
        </w:rPr>
        <w:t xml:space="preserve"> helpu i sefydlu pwy sy'n ffurfio rhan o'r rhwydwaith cyfoedion </w:t>
      </w:r>
      <w:r w:rsidR="00F14238">
        <w:rPr>
          <w:rFonts w:ascii="Arial" w:hAnsi="Arial" w:cs="Arial"/>
          <w:sz w:val="24"/>
          <w:szCs w:val="24"/>
          <w:lang w:val="cy"/>
        </w:rPr>
        <w:t>yn ogystal ag</w:t>
      </w:r>
      <w:r w:rsidRPr="00BF2A0E">
        <w:rPr>
          <w:rFonts w:ascii="Arial" w:hAnsi="Arial" w:cs="Arial"/>
          <w:sz w:val="24"/>
          <w:szCs w:val="24"/>
          <w:lang w:val="cy"/>
        </w:rPr>
        <w:t xml:space="preserve"> asiantaethau y bydd angen eu hysbysu. </w:t>
      </w:r>
    </w:p>
    <w:p w14:paraId="2317E521" w14:textId="77777777" w:rsidR="00245FF5" w:rsidRPr="00BF2A0E" w:rsidRDefault="00245FF5" w:rsidP="00245FF5">
      <w:pPr>
        <w:pStyle w:val="ListParagraph"/>
        <w:rPr>
          <w:rFonts w:ascii="Arial" w:hAnsi="Arial" w:cs="Arial"/>
          <w:sz w:val="24"/>
          <w:szCs w:val="24"/>
          <w:lang w:val="cy-GB"/>
        </w:rPr>
      </w:pPr>
    </w:p>
    <w:p w14:paraId="66BDD950" w14:textId="77777777" w:rsidR="00245FF5" w:rsidRPr="00BF2A0E" w:rsidRDefault="00245FF5" w:rsidP="00245FF5">
      <w:pPr>
        <w:pStyle w:val="ListParagraph"/>
        <w:numPr>
          <w:ilvl w:val="0"/>
          <w:numId w:val="1"/>
        </w:numPr>
        <w:rPr>
          <w:rFonts w:ascii="Arial" w:hAnsi="Arial" w:cs="Arial"/>
          <w:sz w:val="24"/>
          <w:szCs w:val="24"/>
          <w:lang w:val="cy-GB"/>
        </w:rPr>
      </w:pPr>
      <w:r w:rsidRPr="00BF2A0E">
        <w:rPr>
          <w:rFonts w:ascii="Arial" w:hAnsi="Arial" w:cs="Arial"/>
          <w:sz w:val="24"/>
          <w:szCs w:val="24"/>
          <w:lang w:val="cy"/>
        </w:rPr>
        <w:t xml:space="preserve">Pan gysylltir ag asiantaethau allweddol (Iechyd, Addysg, Ataliol, 3ydd Sector a'r holl asiantaethau eraill sy'n gweithio gyda'r teulu), rhaid iddynt gasglu gwybodaeth berthnasol a fydd yn cynorthwyo gyda mapio cyfoedion a diogelu cymunedol. </w:t>
      </w:r>
    </w:p>
    <w:p w14:paraId="1C46B6FE" w14:textId="77777777" w:rsidR="00245FF5" w:rsidRPr="00BF2A0E" w:rsidRDefault="00245FF5" w:rsidP="00245FF5">
      <w:pPr>
        <w:pStyle w:val="ListParagraph"/>
        <w:rPr>
          <w:rFonts w:ascii="Arial" w:hAnsi="Arial" w:cs="Arial"/>
          <w:sz w:val="24"/>
          <w:szCs w:val="24"/>
          <w:lang w:val="cy-GB"/>
        </w:rPr>
      </w:pPr>
    </w:p>
    <w:p w14:paraId="5FE6FB73" w14:textId="65088B7B" w:rsidR="00245FF5" w:rsidRPr="00BF2A0E" w:rsidRDefault="00245FF5" w:rsidP="00245FF5">
      <w:pPr>
        <w:pStyle w:val="ListParagraph"/>
        <w:numPr>
          <w:ilvl w:val="0"/>
          <w:numId w:val="1"/>
        </w:numPr>
        <w:rPr>
          <w:rFonts w:ascii="Arial" w:hAnsi="Arial" w:cs="Arial"/>
          <w:sz w:val="24"/>
          <w:szCs w:val="24"/>
          <w:lang w:val="cy-GB"/>
        </w:rPr>
      </w:pPr>
      <w:r w:rsidRPr="00BF2A0E">
        <w:rPr>
          <w:rFonts w:ascii="Arial" w:hAnsi="Arial" w:cs="Arial"/>
          <w:sz w:val="24"/>
          <w:szCs w:val="24"/>
          <w:lang w:val="cy"/>
        </w:rPr>
        <w:t xml:space="preserve">Rhaid i unrhyw asiantaeth / sefydliad nodi unrhyw risgiau ar unwaith o fewn eu safle, i'r rhai sy'n </w:t>
      </w:r>
      <w:r w:rsidR="00305E7E">
        <w:rPr>
          <w:rFonts w:ascii="Arial" w:hAnsi="Arial" w:cs="Arial"/>
          <w:sz w:val="24"/>
          <w:szCs w:val="24"/>
          <w:lang w:val="cy"/>
        </w:rPr>
        <w:t>cael mynediad iddo</w:t>
      </w:r>
      <w:r w:rsidRPr="00BF2A0E">
        <w:rPr>
          <w:rFonts w:ascii="Arial" w:hAnsi="Arial" w:cs="Arial"/>
          <w:sz w:val="24"/>
          <w:szCs w:val="24"/>
          <w:lang w:val="cy"/>
        </w:rPr>
        <w:t xml:space="preserve">. Os oes angen, disgwylir iddynt roi mesurau cymesur dros dro ar unwaith, yn unol â'u polisïau a'u gweithdrefnau. </w:t>
      </w:r>
    </w:p>
    <w:p w14:paraId="3B494810" w14:textId="77777777" w:rsidR="00443DBA" w:rsidRPr="00BF2A0E" w:rsidRDefault="00443DBA" w:rsidP="00443DBA">
      <w:pPr>
        <w:spacing w:after="0"/>
        <w:rPr>
          <w:rFonts w:ascii="Arial" w:hAnsi="Arial" w:cs="Arial"/>
          <w:b/>
          <w:sz w:val="24"/>
          <w:szCs w:val="24"/>
          <w:lang w:val="cy-GB"/>
        </w:rPr>
      </w:pPr>
    </w:p>
    <w:p w14:paraId="055E6D20" w14:textId="40AFB81D" w:rsidR="00386BA1" w:rsidRPr="00BF2A0E" w:rsidRDefault="00305E7E" w:rsidP="00443DBA">
      <w:pPr>
        <w:pStyle w:val="ListParagraph"/>
        <w:numPr>
          <w:ilvl w:val="0"/>
          <w:numId w:val="1"/>
        </w:numPr>
        <w:spacing w:after="0"/>
        <w:ind w:left="284" w:hanging="284"/>
        <w:rPr>
          <w:rFonts w:ascii="Arial" w:hAnsi="Arial" w:cs="Arial"/>
          <w:b/>
          <w:sz w:val="24"/>
          <w:szCs w:val="24"/>
          <w:lang w:val="cy-GB"/>
        </w:rPr>
      </w:pPr>
      <w:r>
        <w:rPr>
          <w:rFonts w:ascii="Arial" w:hAnsi="Arial" w:cs="Arial"/>
          <w:sz w:val="24"/>
          <w:szCs w:val="24"/>
          <w:lang w:val="cy"/>
        </w:rPr>
        <w:t>Dyli</w:t>
      </w:r>
      <w:r w:rsidR="00F14238">
        <w:rPr>
          <w:rFonts w:ascii="Arial" w:hAnsi="Arial" w:cs="Arial"/>
          <w:sz w:val="24"/>
          <w:szCs w:val="24"/>
          <w:lang w:val="cy"/>
        </w:rPr>
        <w:t>d</w:t>
      </w:r>
      <w:r>
        <w:rPr>
          <w:rFonts w:ascii="Arial" w:hAnsi="Arial" w:cs="Arial"/>
          <w:sz w:val="24"/>
          <w:szCs w:val="24"/>
          <w:lang w:val="cy"/>
        </w:rPr>
        <w:t xml:space="preserve"> cynnal c</w:t>
      </w:r>
      <w:r w:rsidR="00386BA1" w:rsidRPr="00BF2A0E">
        <w:rPr>
          <w:rFonts w:ascii="Arial" w:hAnsi="Arial" w:cs="Arial"/>
          <w:sz w:val="24"/>
          <w:szCs w:val="24"/>
          <w:lang w:val="cy"/>
        </w:rPr>
        <w:t xml:space="preserve">yfarfod strategaeth aml-asiantaeth o fewn 4 awr waith i'r wybodaeth </w:t>
      </w:r>
      <w:r>
        <w:rPr>
          <w:rFonts w:ascii="Arial" w:hAnsi="Arial" w:cs="Arial"/>
          <w:sz w:val="24"/>
          <w:szCs w:val="24"/>
          <w:lang w:val="cy"/>
        </w:rPr>
        <w:t>g</w:t>
      </w:r>
      <w:r w:rsidR="00386BA1" w:rsidRPr="00BF2A0E">
        <w:rPr>
          <w:rFonts w:ascii="Arial" w:hAnsi="Arial" w:cs="Arial"/>
          <w:sz w:val="24"/>
          <w:szCs w:val="24"/>
          <w:lang w:val="cy"/>
        </w:rPr>
        <w:t>ael ei derbyn (agenda isod)</w:t>
      </w:r>
    </w:p>
    <w:p w14:paraId="128D19E7" w14:textId="77777777" w:rsidR="00BA2A54" w:rsidRPr="00BF2A0E" w:rsidRDefault="00BA2A54" w:rsidP="00443DBA">
      <w:pPr>
        <w:pStyle w:val="ListParagraph"/>
        <w:spacing w:after="0"/>
        <w:rPr>
          <w:rFonts w:ascii="Arial" w:hAnsi="Arial" w:cs="Arial"/>
          <w:b/>
          <w:sz w:val="24"/>
          <w:szCs w:val="24"/>
          <w:lang w:val="cy-GB"/>
        </w:rPr>
      </w:pPr>
    </w:p>
    <w:p w14:paraId="4A276C03" w14:textId="77777777" w:rsidR="00BA2A54" w:rsidRPr="00BF2A0E" w:rsidRDefault="00386BA1" w:rsidP="00443DBA">
      <w:pPr>
        <w:pStyle w:val="ListParagraph"/>
        <w:numPr>
          <w:ilvl w:val="0"/>
          <w:numId w:val="1"/>
        </w:numPr>
        <w:spacing w:after="0"/>
        <w:ind w:left="284" w:hanging="284"/>
        <w:rPr>
          <w:rFonts w:ascii="Arial" w:hAnsi="Arial" w:cs="Arial"/>
          <w:b/>
          <w:sz w:val="24"/>
          <w:szCs w:val="24"/>
          <w:lang w:val="cy-GB"/>
        </w:rPr>
      </w:pPr>
      <w:r w:rsidRPr="00BF2A0E">
        <w:rPr>
          <w:rFonts w:ascii="Arial" w:hAnsi="Arial" w:cs="Arial"/>
          <w:sz w:val="24"/>
          <w:szCs w:val="24"/>
          <w:lang w:val="cy"/>
        </w:rPr>
        <w:t>Bydd yn orfodol i'r gweithwyr proffesiynol canlynol fynychu'r cyfarfod:</w:t>
      </w:r>
    </w:p>
    <w:p w14:paraId="656798A9" w14:textId="77777777" w:rsidR="00BA2A54" w:rsidRPr="00BF2A0E" w:rsidRDefault="00BA2A54" w:rsidP="00443DBA">
      <w:pPr>
        <w:spacing w:after="0"/>
        <w:rPr>
          <w:rFonts w:ascii="Arial" w:hAnsi="Arial" w:cs="Arial"/>
          <w:b/>
          <w:sz w:val="24"/>
          <w:szCs w:val="24"/>
          <w:lang w:val="cy-GB"/>
        </w:rPr>
      </w:pPr>
    </w:p>
    <w:tbl>
      <w:tblPr>
        <w:tblStyle w:val="TableGrid"/>
        <w:tblW w:w="0" w:type="auto"/>
        <w:tblInd w:w="723" w:type="dxa"/>
        <w:tblLook w:val="04A0" w:firstRow="1" w:lastRow="0" w:firstColumn="1" w:lastColumn="0" w:noHBand="0" w:noVBand="1"/>
        <w:tblCaption w:val="table"/>
        <w:tblDescription w:val="Sefydliad Cynrychiolydd&#10;Heddlu De Cymru Ditectif Arolygydd ar gyfer Diogelu'r Cyhoedd&#10;Swyddog Cyswllt yr heddlu ar gyfer Ysgolion &#10;Swyddog Arweiniol ar gyfer unrhyw ymchwiliad&#10;Swyddog Cymunedol Lleol&#10;Arweinydd Diogelu’r Awdurdod Lleol Prif Swyddog ar gyfer Diogelu neu’r Prif Swyddog o Wasanaethau Plant yn eu habsenoldeb. &#10;Gwasanaethau Cymdeithasol Os yw’n Achos Agored – Gweithiwr Cymdeithasol y Plentyn / Rheolwr/ Arweiniol Ymarfer / Arweinydd Ymarfer o IIAA&#10;Rheolwr/ Uwch Weithiwr Cymdeithasol o Wasanaethau Diogelu Oedolion. &#10;Arweinydd Ymarfer Camfanteisio ar Blant Arweinydd Ymarfer Camfanteisio ar Blant&#10;Addysg Pennaeth/ Dirprwy Bennaeth&#10;Diogelu - Addysg Swyddog Diogelu&#10;Gwasanaethau Ymyrraeth Gynnar Prif Swyddog &#10;Os yw’n Achos Agored – Rheolwr / Arweinydd Ymarfer&#10;a Gweithiwr Arweiniol&#10;Iechyd Swyddog Arweiniol Diogelu o’r Bwrdd Iechyd &#10;Unrhyw staff meddygol eraill a nodir yn ôl y galw (a nodwyd gan y swyddog  arweiniol diogelu yn y Bwrdd Iechyd &#10;Pennaeth CAMHS/Staff CAMHS perthnasol&#10;Adran Tai Swyddog Arweiniol Proffesiynol a Nodwyd&#10;Diogelwch Cymunedol Rheolwr &#10;Cyfathrebu Corfforaethol Pennaeth Gwasanaeth, Rheolwr&#10;Gwasanaethau Troseddu Ieuenctid Pennaeth Gwasanaeth, Rheolwr&#10;BAROD Rheolwr Tîm&#10;Gwasanaeth Cwnsela Exchange/&#10;Samariaid Rheolwr Tîm&#10;"/>
      </w:tblPr>
      <w:tblGrid>
        <w:gridCol w:w="4508"/>
        <w:gridCol w:w="4508"/>
      </w:tblGrid>
      <w:tr w:rsidR="008D3FBA" w:rsidRPr="00BF2A0E" w14:paraId="6CF0A2D4" w14:textId="77777777" w:rsidTr="000441AB">
        <w:trPr>
          <w:tblHeader/>
        </w:trPr>
        <w:tc>
          <w:tcPr>
            <w:tcW w:w="4508" w:type="dxa"/>
          </w:tcPr>
          <w:p w14:paraId="525888F9" w14:textId="77777777" w:rsidR="008D3FBA" w:rsidRPr="00BF2A0E" w:rsidRDefault="008D3FBA" w:rsidP="00201FA0">
            <w:pPr>
              <w:rPr>
                <w:rFonts w:ascii="Arial" w:hAnsi="Arial" w:cs="Arial"/>
                <w:b/>
                <w:sz w:val="24"/>
                <w:szCs w:val="24"/>
                <w:lang w:val="cy-GB"/>
              </w:rPr>
            </w:pPr>
            <w:r w:rsidRPr="00BF2A0E">
              <w:rPr>
                <w:rFonts w:ascii="Arial" w:hAnsi="Arial" w:cs="Arial"/>
                <w:b/>
                <w:sz w:val="24"/>
                <w:szCs w:val="24"/>
                <w:lang w:val="cy"/>
              </w:rPr>
              <w:t>Sefydliad</w:t>
            </w:r>
          </w:p>
        </w:tc>
        <w:tc>
          <w:tcPr>
            <w:tcW w:w="4508" w:type="dxa"/>
          </w:tcPr>
          <w:p w14:paraId="298BA2C8" w14:textId="77777777" w:rsidR="008D3FBA" w:rsidRPr="00BF2A0E" w:rsidRDefault="008D3FBA" w:rsidP="00201FA0">
            <w:pPr>
              <w:rPr>
                <w:rFonts w:ascii="Arial" w:hAnsi="Arial" w:cs="Arial"/>
                <w:b/>
                <w:sz w:val="24"/>
                <w:szCs w:val="24"/>
                <w:lang w:val="cy-GB"/>
              </w:rPr>
            </w:pPr>
            <w:r w:rsidRPr="00BF2A0E">
              <w:rPr>
                <w:rFonts w:ascii="Arial" w:hAnsi="Arial" w:cs="Arial"/>
                <w:b/>
                <w:sz w:val="24"/>
                <w:szCs w:val="24"/>
                <w:lang w:val="cy"/>
              </w:rPr>
              <w:t>Cynrychiolydd</w:t>
            </w:r>
          </w:p>
        </w:tc>
      </w:tr>
      <w:tr w:rsidR="008D3FBA" w:rsidRPr="00BF2A0E" w14:paraId="2EA4F3F7" w14:textId="77777777" w:rsidTr="00A04C00">
        <w:tc>
          <w:tcPr>
            <w:tcW w:w="4508" w:type="dxa"/>
          </w:tcPr>
          <w:p w14:paraId="66A3867D"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Heddlu De Cymru</w:t>
            </w:r>
          </w:p>
        </w:tc>
        <w:tc>
          <w:tcPr>
            <w:tcW w:w="4508" w:type="dxa"/>
          </w:tcPr>
          <w:p w14:paraId="2A6B63C5" w14:textId="74E51470" w:rsidR="002A7582" w:rsidRPr="00BF2A0E" w:rsidRDefault="00F14238" w:rsidP="00201FA0">
            <w:pPr>
              <w:rPr>
                <w:rFonts w:ascii="Arial" w:hAnsi="Arial" w:cs="Arial"/>
                <w:sz w:val="24"/>
                <w:szCs w:val="24"/>
                <w:lang w:val="cy-GB"/>
              </w:rPr>
            </w:pPr>
            <w:r>
              <w:rPr>
                <w:rFonts w:ascii="Arial" w:hAnsi="Arial" w:cs="Arial"/>
                <w:sz w:val="24"/>
                <w:szCs w:val="24"/>
                <w:lang w:val="cy"/>
              </w:rPr>
              <w:t>Ditectif Arolygydd</w:t>
            </w:r>
            <w:r w:rsidR="009F3171" w:rsidRPr="00BF2A0E">
              <w:rPr>
                <w:rFonts w:ascii="Arial" w:hAnsi="Arial" w:cs="Arial"/>
                <w:sz w:val="24"/>
                <w:szCs w:val="24"/>
                <w:lang w:val="cy"/>
              </w:rPr>
              <w:t xml:space="preserve"> ar gyfer Diogelu'r Cyhoedd</w:t>
            </w:r>
          </w:p>
          <w:p w14:paraId="74DF47CB" w14:textId="7D88E569" w:rsidR="002A7582" w:rsidRPr="00BF2A0E" w:rsidRDefault="00305E7E" w:rsidP="00A94B13">
            <w:pPr>
              <w:rPr>
                <w:rFonts w:ascii="Arial" w:hAnsi="Arial" w:cs="Arial"/>
                <w:sz w:val="24"/>
                <w:szCs w:val="24"/>
                <w:lang w:val="cy-GB"/>
              </w:rPr>
            </w:pPr>
            <w:r>
              <w:rPr>
                <w:rFonts w:ascii="Arial" w:hAnsi="Arial" w:cs="Arial"/>
                <w:sz w:val="24"/>
                <w:szCs w:val="24"/>
                <w:lang w:val="cy"/>
              </w:rPr>
              <w:t xml:space="preserve">Swyddog </w:t>
            </w:r>
            <w:r w:rsidR="002A7582" w:rsidRPr="00BF2A0E">
              <w:rPr>
                <w:rFonts w:ascii="Arial" w:hAnsi="Arial" w:cs="Arial"/>
                <w:sz w:val="24"/>
                <w:szCs w:val="24"/>
                <w:lang w:val="cy"/>
              </w:rPr>
              <w:t>Cyswllt</w:t>
            </w:r>
            <w:r>
              <w:rPr>
                <w:rFonts w:ascii="Arial" w:hAnsi="Arial" w:cs="Arial"/>
                <w:sz w:val="24"/>
                <w:szCs w:val="24"/>
                <w:lang w:val="cy"/>
              </w:rPr>
              <w:t xml:space="preserve"> yr</w:t>
            </w:r>
            <w:r w:rsidR="002A7582" w:rsidRPr="00BF2A0E">
              <w:rPr>
                <w:rFonts w:ascii="Arial" w:hAnsi="Arial" w:cs="Arial"/>
                <w:sz w:val="24"/>
                <w:szCs w:val="24"/>
                <w:lang w:val="cy"/>
              </w:rPr>
              <w:t xml:space="preserve"> heddlu </w:t>
            </w:r>
            <w:r>
              <w:rPr>
                <w:rFonts w:ascii="Arial" w:hAnsi="Arial" w:cs="Arial"/>
                <w:sz w:val="24"/>
                <w:szCs w:val="24"/>
                <w:lang w:val="cy"/>
              </w:rPr>
              <w:t>ar gyfer</w:t>
            </w:r>
            <w:r w:rsidR="002A7582" w:rsidRPr="00BF2A0E">
              <w:rPr>
                <w:rFonts w:ascii="Arial" w:hAnsi="Arial" w:cs="Arial"/>
                <w:sz w:val="24"/>
                <w:szCs w:val="24"/>
                <w:lang w:val="cy"/>
              </w:rPr>
              <w:t xml:space="preserve"> Ysgol</w:t>
            </w:r>
            <w:r>
              <w:rPr>
                <w:rFonts w:ascii="Arial" w:hAnsi="Arial" w:cs="Arial"/>
                <w:sz w:val="24"/>
                <w:szCs w:val="24"/>
                <w:lang w:val="cy"/>
              </w:rPr>
              <w:t>ion</w:t>
            </w:r>
            <w:r w:rsidR="002A7582" w:rsidRPr="00BF2A0E">
              <w:rPr>
                <w:rFonts w:ascii="Arial" w:hAnsi="Arial" w:cs="Arial"/>
                <w:sz w:val="24"/>
                <w:szCs w:val="24"/>
                <w:lang w:val="cy"/>
              </w:rPr>
              <w:t xml:space="preserve"> </w:t>
            </w:r>
          </w:p>
          <w:p w14:paraId="34D21EAC" w14:textId="77777777" w:rsidR="00A94B13" w:rsidRPr="00BF2A0E" w:rsidRDefault="00A94B13" w:rsidP="00A94B13">
            <w:pPr>
              <w:rPr>
                <w:rFonts w:ascii="Arial" w:hAnsi="Arial" w:cs="Arial"/>
                <w:sz w:val="24"/>
                <w:szCs w:val="24"/>
                <w:lang w:val="cy-GB"/>
              </w:rPr>
            </w:pPr>
            <w:r w:rsidRPr="00BF2A0E">
              <w:rPr>
                <w:rFonts w:ascii="Arial" w:hAnsi="Arial" w:cs="Arial"/>
                <w:sz w:val="24"/>
                <w:szCs w:val="24"/>
                <w:lang w:val="cy"/>
              </w:rPr>
              <w:t>Swyddog Arweiniol ar gyfer unrhyw ymchwiliad</w:t>
            </w:r>
          </w:p>
          <w:p w14:paraId="7BEF83EC" w14:textId="77777777" w:rsidR="00A94B13" w:rsidRPr="00BF2A0E" w:rsidRDefault="00A94B13" w:rsidP="00A94B13">
            <w:pPr>
              <w:rPr>
                <w:rFonts w:ascii="Arial" w:hAnsi="Arial" w:cs="Arial"/>
                <w:sz w:val="24"/>
                <w:szCs w:val="24"/>
                <w:lang w:val="cy-GB"/>
              </w:rPr>
            </w:pPr>
            <w:r w:rsidRPr="00BF2A0E">
              <w:rPr>
                <w:rFonts w:ascii="Arial" w:hAnsi="Arial" w:cs="Arial"/>
                <w:sz w:val="24"/>
                <w:szCs w:val="24"/>
                <w:lang w:val="cy"/>
              </w:rPr>
              <w:t>Swyddog Cymunedol Lleol</w:t>
            </w:r>
          </w:p>
        </w:tc>
      </w:tr>
      <w:tr w:rsidR="008D3FBA" w:rsidRPr="00BF2A0E" w14:paraId="723E456E" w14:textId="77777777" w:rsidTr="00A04C00">
        <w:tc>
          <w:tcPr>
            <w:tcW w:w="4508" w:type="dxa"/>
          </w:tcPr>
          <w:p w14:paraId="09300EB2" w14:textId="4ABEB2D3"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Arweinydd Diogelu</w:t>
            </w:r>
            <w:r w:rsidR="00305E7E">
              <w:rPr>
                <w:rFonts w:ascii="Arial" w:hAnsi="Arial" w:cs="Arial"/>
                <w:sz w:val="24"/>
                <w:szCs w:val="24"/>
                <w:lang w:val="cy"/>
              </w:rPr>
              <w:t>’r</w:t>
            </w:r>
            <w:r w:rsidRPr="00BF2A0E">
              <w:rPr>
                <w:rFonts w:ascii="Arial" w:hAnsi="Arial" w:cs="Arial"/>
                <w:sz w:val="24"/>
                <w:szCs w:val="24"/>
                <w:lang w:val="cy"/>
              </w:rPr>
              <w:t xml:space="preserve"> Awdurdod Lleol</w:t>
            </w:r>
          </w:p>
        </w:tc>
        <w:tc>
          <w:tcPr>
            <w:tcW w:w="4508" w:type="dxa"/>
          </w:tcPr>
          <w:p w14:paraId="13B06C7A" w14:textId="2ACFD5DD" w:rsidR="008D3FBA" w:rsidRPr="00BF2A0E" w:rsidRDefault="00305E7E" w:rsidP="00305E7E">
            <w:pPr>
              <w:pStyle w:val="ListParagraph"/>
              <w:ind w:left="284" w:hanging="284"/>
              <w:rPr>
                <w:rFonts w:ascii="Arial" w:hAnsi="Arial" w:cs="Arial"/>
                <w:sz w:val="24"/>
                <w:szCs w:val="24"/>
                <w:lang w:val="cy-GB"/>
              </w:rPr>
            </w:pPr>
            <w:r>
              <w:rPr>
                <w:rFonts w:ascii="Arial" w:hAnsi="Arial" w:cs="Arial"/>
                <w:sz w:val="24"/>
                <w:szCs w:val="24"/>
                <w:lang w:val="cy"/>
              </w:rPr>
              <w:t xml:space="preserve">Prif </w:t>
            </w:r>
            <w:r w:rsidRPr="00BF2A0E">
              <w:rPr>
                <w:rFonts w:ascii="Arial" w:hAnsi="Arial" w:cs="Arial"/>
                <w:sz w:val="24"/>
                <w:szCs w:val="24"/>
                <w:lang w:val="cy"/>
              </w:rPr>
              <w:t xml:space="preserve">Swyddog </w:t>
            </w:r>
            <w:r>
              <w:rPr>
                <w:rFonts w:ascii="Arial" w:hAnsi="Arial" w:cs="Arial"/>
                <w:sz w:val="24"/>
                <w:szCs w:val="24"/>
                <w:lang w:val="cy"/>
              </w:rPr>
              <w:t>a</w:t>
            </w:r>
            <w:r w:rsidR="00E871A3" w:rsidRPr="00BF2A0E">
              <w:rPr>
                <w:rFonts w:ascii="Arial" w:hAnsi="Arial" w:cs="Arial"/>
                <w:sz w:val="24"/>
                <w:szCs w:val="24"/>
                <w:lang w:val="cy"/>
              </w:rPr>
              <w:t>r gyfer Diogelu neu</w:t>
            </w:r>
            <w:r>
              <w:rPr>
                <w:rFonts w:ascii="Arial" w:hAnsi="Arial" w:cs="Arial"/>
                <w:sz w:val="24"/>
                <w:szCs w:val="24"/>
                <w:lang w:val="cy"/>
              </w:rPr>
              <w:t>’r</w:t>
            </w:r>
            <w:r w:rsidR="00E871A3" w:rsidRPr="00BF2A0E">
              <w:rPr>
                <w:rFonts w:ascii="Arial" w:hAnsi="Arial" w:cs="Arial"/>
                <w:sz w:val="24"/>
                <w:szCs w:val="24"/>
                <w:lang w:val="cy"/>
              </w:rPr>
              <w:t xml:space="preserve"> </w:t>
            </w:r>
            <w:r>
              <w:rPr>
                <w:rFonts w:ascii="Arial" w:hAnsi="Arial" w:cs="Arial"/>
                <w:sz w:val="24"/>
                <w:szCs w:val="24"/>
                <w:lang w:val="cy"/>
              </w:rPr>
              <w:t xml:space="preserve">Prif </w:t>
            </w:r>
            <w:r w:rsidRPr="00BF2A0E">
              <w:rPr>
                <w:rFonts w:ascii="Arial" w:hAnsi="Arial" w:cs="Arial"/>
                <w:sz w:val="24"/>
                <w:szCs w:val="24"/>
                <w:lang w:val="cy"/>
              </w:rPr>
              <w:t xml:space="preserve">Swyddog </w:t>
            </w:r>
            <w:r>
              <w:rPr>
                <w:rFonts w:ascii="Arial" w:hAnsi="Arial" w:cs="Arial"/>
                <w:sz w:val="24"/>
                <w:szCs w:val="24"/>
                <w:lang w:val="cy"/>
              </w:rPr>
              <w:t>o</w:t>
            </w:r>
            <w:r w:rsidR="00E871A3" w:rsidRPr="00BF2A0E">
              <w:rPr>
                <w:rFonts w:ascii="Arial" w:hAnsi="Arial" w:cs="Arial"/>
                <w:sz w:val="24"/>
                <w:szCs w:val="24"/>
                <w:lang w:val="cy"/>
              </w:rPr>
              <w:t xml:space="preserve"> Wasanaethau Plant yn eu habsenoldeb. </w:t>
            </w:r>
          </w:p>
        </w:tc>
      </w:tr>
      <w:tr w:rsidR="008D3FBA" w:rsidRPr="00BF2A0E" w14:paraId="0350BD95" w14:textId="77777777" w:rsidTr="00A04C00">
        <w:tc>
          <w:tcPr>
            <w:tcW w:w="4508" w:type="dxa"/>
          </w:tcPr>
          <w:p w14:paraId="59FA873E"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Gwasanaethau Cymdeithasol</w:t>
            </w:r>
          </w:p>
        </w:tc>
        <w:tc>
          <w:tcPr>
            <w:tcW w:w="4508" w:type="dxa"/>
          </w:tcPr>
          <w:p w14:paraId="1260B77E" w14:textId="7245B133" w:rsidR="00EF0E2B" w:rsidRPr="00BF2A0E" w:rsidRDefault="00305E7E" w:rsidP="00201FA0">
            <w:pPr>
              <w:rPr>
                <w:rFonts w:ascii="Arial" w:hAnsi="Arial" w:cs="Arial"/>
                <w:sz w:val="24"/>
                <w:szCs w:val="24"/>
                <w:lang w:val="cy-GB"/>
              </w:rPr>
            </w:pPr>
            <w:r>
              <w:rPr>
                <w:rFonts w:ascii="Arial" w:hAnsi="Arial" w:cs="Arial"/>
                <w:sz w:val="24"/>
                <w:szCs w:val="24"/>
                <w:lang w:val="cy"/>
              </w:rPr>
              <w:t>Os yw’n Achos Agored</w:t>
            </w:r>
            <w:r w:rsidR="00E871A3" w:rsidRPr="00BF2A0E">
              <w:rPr>
                <w:rFonts w:ascii="Arial" w:hAnsi="Arial" w:cs="Arial"/>
                <w:sz w:val="24"/>
                <w:szCs w:val="24"/>
                <w:lang w:val="cy"/>
              </w:rPr>
              <w:t xml:space="preserve"> – </w:t>
            </w:r>
            <w:r>
              <w:rPr>
                <w:rFonts w:ascii="Arial" w:hAnsi="Arial" w:cs="Arial"/>
                <w:sz w:val="24"/>
                <w:szCs w:val="24"/>
                <w:lang w:val="cy"/>
              </w:rPr>
              <w:t xml:space="preserve">Gweithiwr Cymdeithasol </w:t>
            </w:r>
            <w:r w:rsidR="002F7AA4">
              <w:rPr>
                <w:rFonts w:ascii="Arial" w:hAnsi="Arial" w:cs="Arial"/>
                <w:sz w:val="24"/>
                <w:szCs w:val="24"/>
                <w:lang w:val="cy"/>
              </w:rPr>
              <w:t>y Plentyn</w:t>
            </w:r>
            <w:r w:rsidR="002F7AA4" w:rsidRPr="00BF2A0E">
              <w:rPr>
                <w:rFonts w:ascii="Arial" w:hAnsi="Arial" w:cs="Arial"/>
                <w:sz w:val="24"/>
                <w:szCs w:val="24"/>
                <w:lang w:val="cy"/>
              </w:rPr>
              <w:t xml:space="preserve"> </w:t>
            </w:r>
            <w:r w:rsidR="00E871A3" w:rsidRPr="00BF2A0E">
              <w:rPr>
                <w:rFonts w:ascii="Arial" w:hAnsi="Arial" w:cs="Arial"/>
                <w:sz w:val="24"/>
                <w:szCs w:val="24"/>
                <w:lang w:val="cy"/>
              </w:rPr>
              <w:t xml:space="preserve">/ </w:t>
            </w:r>
            <w:r>
              <w:rPr>
                <w:rFonts w:ascii="Arial" w:hAnsi="Arial" w:cs="Arial"/>
                <w:sz w:val="24"/>
                <w:szCs w:val="24"/>
                <w:lang w:val="cy"/>
              </w:rPr>
              <w:t>Rheolwr</w:t>
            </w:r>
            <w:r w:rsidR="00E871A3" w:rsidRPr="00BF2A0E">
              <w:rPr>
                <w:rFonts w:ascii="Arial" w:hAnsi="Arial" w:cs="Arial"/>
                <w:sz w:val="24"/>
                <w:szCs w:val="24"/>
                <w:lang w:val="cy"/>
              </w:rPr>
              <w:t xml:space="preserve">/ </w:t>
            </w:r>
            <w:r>
              <w:rPr>
                <w:rFonts w:ascii="Arial" w:hAnsi="Arial" w:cs="Arial"/>
                <w:sz w:val="24"/>
                <w:szCs w:val="24"/>
                <w:lang w:val="cy"/>
              </w:rPr>
              <w:t>Arweiniol Ymarfer</w:t>
            </w:r>
            <w:r w:rsidR="004F00EF">
              <w:rPr>
                <w:rFonts w:ascii="Arial" w:hAnsi="Arial" w:cs="Arial"/>
                <w:sz w:val="24"/>
                <w:szCs w:val="24"/>
                <w:lang w:val="cy"/>
              </w:rPr>
              <w:t xml:space="preserve"> </w:t>
            </w:r>
            <w:r w:rsidR="00EF0E2B" w:rsidRPr="00BF2A0E">
              <w:rPr>
                <w:rFonts w:ascii="Arial" w:hAnsi="Arial" w:cs="Arial"/>
                <w:sz w:val="24"/>
                <w:szCs w:val="24"/>
                <w:lang w:val="cy"/>
              </w:rPr>
              <w:t>/ Arweinydd Ymarfer o IIAA</w:t>
            </w:r>
          </w:p>
          <w:p w14:paraId="236C0D8E" w14:textId="44246853" w:rsidR="00EF0E2B" w:rsidRPr="00BF2A0E" w:rsidRDefault="00EF0E2B" w:rsidP="00BA2A54">
            <w:pPr>
              <w:rPr>
                <w:rFonts w:ascii="Arial" w:hAnsi="Arial" w:cs="Arial"/>
                <w:sz w:val="24"/>
                <w:szCs w:val="24"/>
                <w:lang w:val="cy-GB"/>
              </w:rPr>
            </w:pPr>
            <w:r w:rsidRPr="00BF2A0E">
              <w:rPr>
                <w:rFonts w:ascii="Arial" w:hAnsi="Arial" w:cs="Arial"/>
                <w:sz w:val="24"/>
                <w:szCs w:val="24"/>
                <w:lang w:val="cy"/>
              </w:rPr>
              <w:t xml:space="preserve">Rheolwr/ Uwch Weithiwr Cymdeithasol o </w:t>
            </w:r>
            <w:r w:rsidR="002F7AA4">
              <w:rPr>
                <w:rFonts w:ascii="Arial" w:hAnsi="Arial" w:cs="Arial"/>
                <w:sz w:val="24"/>
                <w:szCs w:val="24"/>
                <w:lang w:val="cy"/>
              </w:rPr>
              <w:t>W</w:t>
            </w:r>
            <w:r w:rsidRPr="00BF2A0E">
              <w:rPr>
                <w:rFonts w:ascii="Arial" w:hAnsi="Arial" w:cs="Arial"/>
                <w:sz w:val="24"/>
                <w:szCs w:val="24"/>
                <w:lang w:val="cy"/>
              </w:rPr>
              <w:t>asanaethau</w:t>
            </w:r>
            <w:r w:rsidR="002F7AA4">
              <w:rPr>
                <w:rFonts w:ascii="Arial" w:hAnsi="Arial" w:cs="Arial"/>
                <w:sz w:val="24"/>
                <w:szCs w:val="24"/>
                <w:lang w:val="cy"/>
              </w:rPr>
              <w:t xml:space="preserve"> Diogelu</w:t>
            </w:r>
            <w:r w:rsidRPr="00BF2A0E">
              <w:rPr>
                <w:rFonts w:ascii="Arial" w:hAnsi="Arial" w:cs="Arial"/>
                <w:sz w:val="24"/>
                <w:szCs w:val="24"/>
                <w:lang w:val="cy"/>
              </w:rPr>
              <w:t xml:space="preserve"> Oedolion. </w:t>
            </w:r>
          </w:p>
        </w:tc>
      </w:tr>
      <w:tr w:rsidR="005F1096" w:rsidRPr="00BF2A0E" w14:paraId="3F7920AB" w14:textId="77777777" w:rsidTr="00A04C00">
        <w:tc>
          <w:tcPr>
            <w:tcW w:w="4508" w:type="dxa"/>
          </w:tcPr>
          <w:p w14:paraId="4B85AB0F" w14:textId="01F4ABEB" w:rsidR="005F1096" w:rsidRPr="00BF2A0E" w:rsidRDefault="005F1096" w:rsidP="00201FA0">
            <w:pPr>
              <w:rPr>
                <w:rFonts w:ascii="Arial" w:hAnsi="Arial" w:cs="Arial"/>
                <w:sz w:val="24"/>
                <w:szCs w:val="24"/>
                <w:lang w:val="cy-GB"/>
              </w:rPr>
            </w:pPr>
            <w:r w:rsidRPr="00BF2A0E">
              <w:rPr>
                <w:rFonts w:ascii="Arial" w:hAnsi="Arial" w:cs="Arial"/>
                <w:sz w:val="24"/>
                <w:szCs w:val="24"/>
                <w:lang w:val="cy"/>
              </w:rPr>
              <w:t xml:space="preserve">Arweinydd Ymarfer </w:t>
            </w:r>
            <w:r w:rsidR="009D514F">
              <w:rPr>
                <w:rFonts w:ascii="Arial" w:hAnsi="Arial" w:cs="Arial"/>
                <w:sz w:val="24"/>
                <w:szCs w:val="24"/>
                <w:lang w:val="cy"/>
              </w:rPr>
              <w:t>Camfanteisio ar B</w:t>
            </w:r>
            <w:r w:rsidRPr="00BF2A0E">
              <w:rPr>
                <w:rFonts w:ascii="Arial" w:hAnsi="Arial" w:cs="Arial"/>
                <w:sz w:val="24"/>
                <w:szCs w:val="24"/>
                <w:lang w:val="cy"/>
              </w:rPr>
              <w:t>lant</w:t>
            </w:r>
          </w:p>
        </w:tc>
        <w:tc>
          <w:tcPr>
            <w:tcW w:w="4508" w:type="dxa"/>
          </w:tcPr>
          <w:p w14:paraId="6200458D" w14:textId="2821A514" w:rsidR="005F1096" w:rsidRPr="00BF2A0E" w:rsidRDefault="002F7AA4" w:rsidP="00201FA0">
            <w:pPr>
              <w:rPr>
                <w:rFonts w:ascii="Arial" w:hAnsi="Arial" w:cs="Arial"/>
                <w:sz w:val="24"/>
                <w:szCs w:val="24"/>
                <w:lang w:val="cy-GB"/>
              </w:rPr>
            </w:pPr>
            <w:r>
              <w:rPr>
                <w:rFonts w:ascii="Arial" w:hAnsi="Arial" w:cs="Arial"/>
                <w:sz w:val="24"/>
                <w:szCs w:val="24"/>
                <w:lang w:val="cy"/>
              </w:rPr>
              <w:t>Arweinydd</w:t>
            </w:r>
            <w:r w:rsidR="005F1096" w:rsidRPr="00BF2A0E">
              <w:rPr>
                <w:rFonts w:ascii="Arial" w:hAnsi="Arial" w:cs="Arial"/>
                <w:sz w:val="24"/>
                <w:szCs w:val="24"/>
                <w:lang w:val="cy"/>
              </w:rPr>
              <w:t xml:space="preserve"> Ymarfer </w:t>
            </w:r>
            <w:r w:rsidR="009D514F">
              <w:rPr>
                <w:rFonts w:ascii="Arial" w:hAnsi="Arial" w:cs="Arial"/>
                <w:sz w:val="24"/>
                <w:szCs w:val="24"/>
                <w:lang w:val="cy"/>
              </w:rPr>
              <w:t>Camfanteisio ar B</w:t>
            </w:r>
            <w:r w:rsidR="005F1096" w:rsidRPr="00BF2A0E">
              <w:rPr>
                <w:rFonts w:ascii="Arial" w:hAnsi="Arial" w:cs="Arial"/>
                <w:sz w:val="24"/>
                <w:szCs w:val="24"/>
                <w:lang w:val="cy"/>
              </w:rPr>
              <w:t>lant</w:t>
            </w:r>
          </w:p>
        </w:tc>
      </w:tr>
      <w:tr w:rsidR="008D3FBA" w:rsidRPr="00BF2A0E" w14:paraId="61211FAC" w14:textId="77777777" w:rsidTr="00A04C00">
        <w:tc>
          <w:tcPr>
            <w:tcW w:w="4508" w:type="dxa"/>
          </w:tcPr>
          <w:p w14:paraId="24E70FEC"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Addysg</w:t>
            </w:r>
          </w:p>
        </w:tc>
        <w:tc>
          <w:tcPr>
            <w:tcW w:w="4508" w:type="dxa"/>
          </w:tcPr>
          <w:p w14:paraId="4F5A955E" w14:textId="77777777" w:rsidR="008D3FBA" w:rsidRPr="00BF2A0E" w:rsidRDefault="00E871A3" w:rsidP="008D3FBA">
            <w:pPr>
              <w:pStyle w:val="ListParagraph"/>
              <w:ind w:left="284" w:hanging="284"/>
              <w:rPr>
                <w:rFonts w:ascii="Arial" w:hAnsi="Arial" w:cs="Arial"/>
                <w:sz w:val="24"/>
                <w:szCs w:val="24"/>
                <w:lang w:val="cy-GB"/>
              </w:rPr>
            </w:pPr>
            <w:r w:rsidRPr="00BF2A0E">
              <w:rPr>
                <w:rFonts w:ascii="Arial" w:hAnsi="Arial" w:cs="Arial"/>
                <w:sz w:val="24"/>
                <w:szCs w:val="24"/>
                <w:lang w:val="cy"/>
              </w:rPr>
              <w:t>Pennaeth/ Dirprwy Bennaeth</w:t>
            </w:r>
          </w:p>
        </w:tc>
      </w:tr>
      <w:tr w:rsidR="008D3FBA" w:rsidRPr="00BF2A0E" w14:paraId="740CA048" w14:textId="77777777" w:rsidTr="00A04C00">
        <w:tc>
          <w:tcPr>
            <w:tcW w:w="4508" w:type="dxa"/>
          </w:tcPr>
          <w:p w14:paraId="4EC8F23C" w14:textId="5209E905"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 xml:space="preserve">Diogelu </w:t>
            </w:r>
            <w:r w:rsidR="00305E7E">
              <w:rPr>
                <w:rFonts w:ascii="Arial" w:hAnsi="Arial" w:cs="Arial"/>
                <w:sz w:val="24"/>
                <w:szCs w:val="24"/>
                <w:lang w:val="cy"/>
              </w:rPr>
              <w:t xml:space="preserve">- </w:t>
            </w:r>
            <w:r w:rsidRPr="00BF2A0E">
              <w:rPr>
                <w:rFonts w:ascii="Arial" w:hAnsi="Arial" w:cs="Arial"/>
                <w:sz w:val="24"/>
                <w:szCs w:val="24"/>
                <w:lang w:val="cy"/>
              </w:rPr>
              <w:t>Addysg</w:t>
            </w:r>
          </w:p>
        </w:tc>
        <w:tc>
          <w:tcPr>
            <w:tcW w:w="4508" w:type="dxa"/>
          </w:tcPr>
          <w:p w14:paraId="0E01BF17" w14:textId="07C16BE0" w:rsidR="008D3FBA" w:rsidRPr="00BF2A0E" w:rsidRDefault="00E871A3" w:rsidP="008D3FBA">
            <w:pPr>
              <w:pStyle w:val="ListParagraph"/>
              <w:ind w:left="284" w:hanging="284"/>
              <w:rPr>
                <w:rFonts w:ascii="Arial" w:hAnsi="Arial" w:cs="Arial"/>
                <w:sz w:val="24"/>
                <w:szCs w:val="24"/>
                <w:lang w:val="cy-GB"/>
              </w:rPr>
            </w:pPr>
            <w:r w:rsidRPr="00BF2A0E">
              <w:rPr>
                <w:rFonts w:ascii="Arial" w:hAnsi="Arial" w:cs="Arial"/>
                <w:sz w:val="24"/>
                <w:szCs w:val="24"/>
                <w:lang w:val="cy"/>
              </w:rPr>
              <w:t xml:space="preserve">Swyddog </w:t>
            </w:r>
            <w:r w:rsidR="00305E7E">
              <w:rPr>
                <w:rFonts w:ascii="Arial" w:hAnsi="Arial" w:cs="Arial"/>
                <w:sz w:val="24"/>
                <w:szCs w:val="24"/>
                <w:lang w:val="cy"/>
              </w:rPr>
              <w:t>D</w:t>
            </w:r>
            <w:r w:rsidRPr="00BF2A0E">
              <w:rPr>
                <w:rFonts w:ascii="Arial" w:hAnsi="Arial" w:cs="Arial"/>
                <w:sz w:val="24"/>
                <w:szCs w:val="24"/>
                <w:lang w:val="cy"/>
              </w:rPr>
              <w:t>iogelu</w:t>
            </w:r>
          </w:p>
        </w:tc>
      </w:tr>
      <w:tr w:rsidR="008D3FBA" w:rsidRPr="00BF2A0E" w14:paraId="1F8D2C1E" w14:textId="77777777" w:rsidTr="00A04C00">
        <w:tc>
          <w:tcPr>
            <w:tcW w:w="4508" w:type="dxa"/>
          </w:tcPr>
          <w:p w14:paraId="236DDC93"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Gwasanaethau Ymyrraeth Gynnar</w:t>
            </w:r>
          </w:p>
        </w:tc>
        <w:tc>
          <w:tcPr>
            <w:tcW w:w="4508" w:type="dxa"/>
          </w:tcPr>
          <w:p w14:paraId="48B3B4F7" w14:textId="7B94BF69" w:rsidR="00E871A3" w:rsidRPr="00BF2A0E" w:rsidRDefault="00305E7E" w:rsidP="008D3FBA">
            <w:pPr>
              <w:pStyle w:val="ListParagraph"/>
              <w:ind w:left="284" w:hanging="284"/>
              <w:rPr>
                <w:rFonts w:ascii="Arial" w:hAnsi="Arial" w:cs="Arial"/>
                <w:sz w:val="24"/>
                <w:szCs w:val="24"/>
                <w:lang w:val="cy-GB"/>
              </w:rPr>
            </w:pPr>
            <w:r>
              <w:rPr>
                <w:rFonts w:ascii="Arial" w:hAnsi="Arial" w:cs="Arial"/>
                <w:sz w:val="24"/>
                <w:szCs w:val="24"/>
                <w:lang w:val="cy"/>
              </w:rPr>
              <w:t xml:space="preserve">Prif </w:t>
            </w:r>
            <w:r w:rsidR="00BA2A54" w:rsidRPr="00BF2A0E">
              <w:rPr>
                <w:rFonts w:ascii="Arial" w:hAnsi="Arial" w:cs="Arial"/>
                <w:sz w:val="24"/>
                <w:szCs w:val="24"/>
                <w:lang w:val="cy"/>
              </w:rPr>
              <w:t xml:space="preserve">Swyddog </w:t>
            </w:r>
          </w:p>
          <w:p w14:paraId="31323F19" w14:textId="47F78BAA" w:rsidR="00E871A3" w:rsidRPr="00BF2A0E" w:rsidRDefault="00E871A3" w:rsidP="00E871A3">
            <w:pPr>
              <w:pStyle w:val="ListParagraph"/>
              <w:ind w:left="284" w:hanging="284"/>
              <w:rPr>
                <w:rFonts w:ascii="Arial" w:hAnsi="Arial" w:cs="Arial"/>
                <w:sz w:val="24"/>
                <w:szCs w:val="24"/>
                <w:lang w:val="cy-GB"/>
              </w:rPr>
            </w:pPr>
            <w:r w:rsidRPr="00BF2A0E">
              <w:rPr>
                <w:rFonts w:ascii="Arial" w:hAnsi="Arial" w:cs="Arial"/>
                <w:sz w:val="24"/>
                <w:szCs w:val="24"/>
                <w:lang w:val="cy"/>
              </w:rPr>
              <w:t xml:space="preserve">Os </w:t>
            </w:r>
            <w:r w:rsidR="00305E7E">
              <w:rPr>
                <w:rFonts w:ascii="Arial" w:hAnsi="Arial" w:cs="Arial"/>
                <w:sz w:val="24"/>
                <w:szCs w:val="24"/>
                <w:lang w:val="cy"/>
              </w:rPr>
              <w:t xml:space="preserve">yw’n </w:t>
            </w:r>
            <w:r w:rsidRPr="00BF2A0E">
              <w:rPr>
                <w:rFonts w:ascii="Arial" w:hAnsi="Arial" w:cs="Arial"/>
                <w:sz w:val="24"/>
                <w:szCs w:val="24"/>
                <w:lang w:val="cy"/>
              </w:rPr>
              <w:t xml:space="preserve">Achos Agored – Rheolwr / </w:t>
            </w:r>
            <w:r w:rsidR="002F7AA4">
              <w:rPr>
                <w:rFonts w:ascii="Arial" w:hAnsi="Arial" w:cs="Arial"/>
                <w:sz w:val="24"/>
                <w:szCs w:val="24"/>
                <w:lang w:val="cy"/>
              </w:rPr>
              <w:t>Arweinydd</w:t>
            </w:r>
            <w:r w:rsidRPr="00BF2A0E">
              <w:rPr>
                <w:rFonts w:ascii="Arial" w:hAnsi="Arial" w:cs="Arial"/>
                <w:sz w:val="24"/>
                <w:szCs w:val="24"/>
                <w:lang w:val="cy"/>
              </w:rPr>
              <w:t xml:space="preserve"> Ymarfer</w:t>
            </w:r>
          </w:p>
          <w:p w14:paraId="6FAB73FA" w14:textId="77777777" w:rsidR="008D3FBA" w:rsidRPr="00BF2A0E" w:rsidRDefault="00E871A3" w:rsidP="00E871A3">
            <w:pPr>
              <w:pStyle w:val="ListParagraph"/>
              <w:ind w:left="284" w:hanging="284"/>
              <w:rPr>
                <w:rFonts w:ascii="Arial" w:hAnsi="Arial" w:cs="Arial"/>
                <w:sz w:val="24"/>
                <w:szCs w:val="24"/>
                <w:lang w:val="cy-GB"/>
              </w:rPr>
            </w:pPr>
            <w:r w:rsidRPr="00BF2A0E">
              <w:rPr>
                <w:rFonts w:ascii="Arial" w:hAnsi="Arial" w:cs="Arial"/>
                <w:sz w:val="24"/>
                <w:szCs w:val="24"/>
                <w:lang w:val="cy"/>
              </w:rPr>
              <w:t>a Gweithiwr Arweiniol</w:t>
            </w:r>
          </w:p>
        </w:tc>
      </w:tr>
      <w:tr w:rsidR="008D3FBA" w:rsidRPr="00BF2A0E" w14:paraId="634651EB" w14:textId="77777777" w:rsidTr="00A04C00">
        <w:tc>
          <w:tcPr>
            <w:tcW w:w="4508" w:type="dxa"/>
          </w:tcPr>
          <w:p w14:paraId="05E23CC4"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Iechyd</w:t>
            </w:r>
          </w:p>
        </w:tc>
        <w:tc>
          <w:tcPr>
            <w:tcW w:w="4508" w:type="dxa"/>
          </w:tcPr>
          <w:p w14:paraId="5341D1B7" w14:textId="4804BE65" w:rsidR="0042409A" w:rsidRPr="00BF2A0E" w:rsidRDefault="00F14238" w:rsidP="0042409A">
            <w:pPr>
              <w:pStyle w:val="ListParagraph"/>
              <w:ind w:left="0"/>
              <w:rPr>
                <w:rFonts w:ascii="Arial" w:hAnsi="Arial" w:cs="Arial"/>
                <w:sz w:val="24"/>
                <w:szCs w:val="24"/>
                <w:lang w:val="cy-GB"/>
              </w:rPr>
            </w:pPr>
            <w:r>
              <w:rPr>
                <w:rFonts w:ascii="Arial" w:hAnsi="Arial" w:cs="Arial"/>
                <w:sz w:val="24"/>
                <w:szCs w:val="24"/>
                <w:lang w:val="cy"/>
              </w:rPr>
              <w:t xml:space="preserve">Swyddog </w:t>
            </w:r>
            <w:r w:rsidRPr="00BF2A0E">
              <w:rPr>
                <w:rFonts w:ascii="Arial" w:hAnsi="Arial" w:cs="Arial"/>
                <w:sz w:val="24"/>
                <w:szCs w:val="24"/>
                <w:lang w:val="cy"/>
              </w:rPr>
              <w:t>Arwein</w:t>
            </w:r>
            <w:r>
              <w:rPr>
                <w:rFonts w:ascii="Arial" w:hAnsi="Arial" w:cs="Arial"/>
                <w:sz w:val="24"/>
                <w:szCs w:val="24"/>
                <w:lang w:val="cy"/>
              </w:rPr>
              <w:t>iol</w:t>
            </w:r>
            <w:r w:rsidR="0042409A" w:rsidRPr="00BF2A0E">
              <w:rPr>
                <w:rFonts w:ascii="Arial" w:hAnsi="Arial" w:cs="Arial"/>
                <w:sz w:val="24"/>
                <w:szCs w:val="24"/>
                <w:lang w:val="cy"/>
              </w:rPr>
              <w:t xml:space="preserve"> Diogelu </w:t>
            </w:r>
            <w:r w:rsidR="00305E7E">
              <w:rPr>
                <w:rFonts w:ascii="Arial" w:hAnsi="Arial" w:cs="Arial"/>
                <w:sz w:val="24"/>
                <w:szCs w:val="24"/>
                <w:lang w:val="cy"/>
              </w:rPr>
              <w:t>o’r</w:t>
            </w:r>
            <w:r w:rsidR="0042409A" w:rsidRPr="00BF2A0E">
              <w:rPr>
                <w:rFonts w:ascii="Arial" w:hAnsi="Arial" w:cs="Arial"/>
                <w:sz w:val="24"/>
                <w:szCs w:val="24"/>
                <w:lang w:val="cy"/>
              </w:rPr>
              <w:t xml:space="preserve"> Bwrdd Iechyd </w:t>
            </w:r>
          </w:p>
          <w:p w14:paraId="1F174142" w14:textId="0647DDF4" w:rsidR="003D5CBD" w:rsidRPr="00BF2A0E" w:rsidRDefault="0042409A" w:rsidP="003D5CBD">
            <w:pPr>
              <w:pStyle w:val="ListParagraph"/>
              <w:ind w:left="0"/>
              <w:rPr>
                <w:rFonts w:ascii="Arial" w:hAnsi="Arial" w:cs="Arial"/>
                <w:sz w:val="24"/>
                <w:szCs w:val="24"/>
                <w:lang w:val="cy-GB"/>
              </w:rPr>
            </w:pPr>
            <w:r w:rsidRPr="00BF2A0E">
              <w:rPr>
                <w:rFonts w:ascii="Arial" w:hAnsi="Arial" w:cs="Arial"/>
                <w:sz w:val="24"/>
                <w:szCs w:val="24"/>
                <w:lang w:val="cy"/>
              </w:rPr>
              <w:t xml:space="preserve">Unrhyw staff meddygol eraill a nodir yn ôl y galw (a nodwyd </w:t>
            </w:r>
            <w:r w:rsidR="00305E7E">
              <w:rPr>
                <w:rFonts w:ascii="Arial" w:hAnsi="Arial" w:cs="Arial"/>
                <w:sz w:val="24"/>
                <w:szCs w:val="24"/>
                <w:lang w:val="cy"/>
              </w:rPr>
              <w:t xml:space="preserve">gan y swyddog </w:t>
            </w:r>
            <w:r w:rsidRPr="00BF2A0E">
              <w:rPr>
                <w:rFonts w:ascii="Arial" w:hAnsi="Arial" w:cs="Arial"/>
                <w:sz w:val="24"/>
                <w:szCs w:val="24"/>
                <w:lang w:val="cy"/>
              </w:rPr>
              <w:t xml:space="preserve"> arwein</w:t>
            </w:r>
            <w:r w:rsidR="00305E7E">
              <w:rPr>
                <w:rFonts w:ascii="Arial" w:hAnsi="Arial" w:cs="Arial"/>
                <w:sz w:val="24"/>
                <w:szCs w:val="24"/>
                <w:lang w:val="cy"/>
              </w:rPr>
              <w:t>iol</w:t>
            </w:r>
            <w:r w:rsidRPr="00BF2A0E">
              <w:rPr>
                <w:rFonts w:ascii="Arial" w:hAnsi="Arial" w:cs="Arial"/>
                <w:sz w:val="24"/>
                <w:szCs w:val="24"/>
                <w:lang w:val="cy"/>
              </w:rPr>
              <w:t xml:space="preserve"> diogelu yn y Bwrdd Iechyd </w:t>
            </w:r>
          </w:p>
          <w:p w14:paraId="5A2F4A68" w14:textId="77777777" w:rsidR="0042409A" w:rsidRPr="00BF2A0E" w:rsidRDefault="003D5CBD" w:rsidP="003D5CBD">
            <w:pPr>
              <w:pStyle w:val="ListParagraph"/>
              <w:ind w:left="0"/>
              <w:rPr>
                <w:rFonts w:ascii="Arial" w:hAnsi="Arial" w:cs="Arial"/>
                <w:sz w:val="24"/>
                <w:szCs w:val="24"/>
                <w:lang w:val="cy-GB"/>
              </w:rPr>
            </w:pPr>
            <w:r w:rsidRPr="00BF2A0E">
              <w:rPr>
                <w:rFonts w:ascii="Arial" w:hAnsi="Arial" w:cs="Arial"/>
                <w:sz w:val="24"/>
                <w:szCs w:val="24"/>
                <w:lang w:val="cy"/>
              </w:rPr>
              <w:t>Pennaeth CAMHS/Staff CAMHS perthnasol</w:t>
            </w:r>
          </w:p>
        </w:tc>
      </w:tr>
      <w:tr w:rsidR="008D3FBA" w:rsidRPr="00BF2A0E" w14:paraId="7D8F4C83" w14:textId="77777777" w:rsidTr="00A04C00">
        <w:tc>
          <w:tcPr>
            <w:tcW w:w="4508" w:type="dxa"/>
          </w:tcPr>
          <w:p w14:paraId="1BC191EB"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Adran Tai</w:t>
            </w:r>
          </w:p>
        </w:tc>
        <w:tc>
          <w:tcPr>
            <w:tcW w:w="4508" w:type="dxa"/>
          </w:tcPr>
          <w:p w14:paraId="6C07AD46" w14:textId="488C1BBB" w:rsidR="008D3FBA" w:rsidRPr="00BF2A0E" w:rsidRDefault="00305E7E" w:rsidP="008D3FBA">
            <w:pPr>
              <w:pStyle w:val="ListParagraph"/>
              <w:ind w:left="0"/>
              <w:rPr>
                <w:rFonts w:ascii="Arial" w:hAnsi="Arial" w:cs="Arial"/>
                <w:sz w:val="24"/>
                <w:szCs w:val="24"/>
                <w:lang w:val="cy-GB"/>
              </w:rPr>
            </w:pPr>
            <w:r>
              <w:rPr>
                <w:rFonts w:ascii="Arial" w:hAnsi="Arial" w:cs="Arial"/>
                <w:sz w:val="24"/>
                <w:szCs w:val="24"/>
                <w:lang w:val="cy"/>
              </w:rPr>
              <w:t xml:space="preserve">Swyddog </w:t>
            </w:r>
            <w:r w:rsidR="00E871A3" w:rsidRPr="00BF2A0E">
              <w:rPr>
                <w:rFonts w:ascii="Arial" w:hAnsi="Arial" w:cs="Arial"/>
                <w:sz w:val="24"/>
                <w:szCs w:val="24"/>
                <w:lang w:val="cy"/>
              </w:rPr>
              <w:t>Arwein</w:t>
            </w:r>
            <w:r>
              <w:rPr>
                <w:rFonts w:ascii="Arial" w:hAnsi="Arial" w:cs="Arial"/>
                <w:sz w:val="24"/>
                <w:szCs w:val="24"/>
                <w:lang w:val="cy"/>
              </w:rPr>
              <w:t>iol</w:t>
            </w:r>
            <w:r w:rsidR="00E871A3" w:rsidRPr="00BF2A0E">
              <w:rPr>
                <w:rFonts w:ascii="Arial" w:hAnsi="Arial" w:cs="Arial"/>
                <w:sz w:val="24"/>
                <w:szCs w:val="24"/>
                <w:lang w:val="cy"/>
              </w:rPr>
              <w:t xml:space="preserve"> </w:t>
            </w:r>
            <w:r>
              <w:rPr>
                <w:rFonts w:ascii="Arial" w:hAnsi="Arial" w:cs="Arial"/>
                <w:sz w:val="24"/>
                <w:szCs w:val="24"/>
                <w:lang w:val="cy"/>
              </w:rPr>
              <w:t>P</w:t>
            </w:r>
            <w:r w:rsidR="00E871A3" w:rsidRPr="00BF2A0E">
              <w:rPr>
                <w:rFonts w:ascii="Arial" w:hAnsi="Arial" w:cs="Arial"/>
                <w:sz w:val="24"/>
                <w:szCs w:val="24"/>
                <w:lang w:val="cy"/>
              </w:rPr>
              <w:t>roffesiynol</w:t>
            </w:r>
            <w:r>
              <w:rPr>
                <w:rFonts w:ascii="Arial" w:hAnsi="Arial" w:cs="Arial"/>
                <w:sz w:val="24"/>
                <w:szCs w:val="24"/>
                <w:lang w:val="cy"/>
              </w:rPr>
              <w:t xml:space="preserve"> a Nodwyd</w:t>
            </w:r>
          </w:p>
        </w:tc>
      </w:tr>
      <w:tr w:rsidR="008D3FBA" w:rsidRPr="00BF2A0E" w14:paraId="07F31157" w14:textId="77777777" w:rsidTr="00A04C00">
        <w:tc>
          <w:tcPr>
            <w:tcW w:w="4508" w:type="dxa"/>
          </w:tcPr>
          <w:p w14:paraId="7D7747FB" w14:textId="77777777" w:rsidR="008D3FBA" w:rsidRPr="00BF2A0E" w:rsidRDefault="00F136F9" w:rsidP="00201FA0">
            <w:pPr>
              <w:rPr>
                <w:rFonts w:ascii="Arial" w:hAnsi="Arial" w:cs="Arial"/>
                <w:sz w:val="24"/>
                <w:szCs w:val="24"/>
                <w:lang w:val="cy-GB"/>
              </w:rPr>
            </w:pPr>
            <w:r w:rsidRPr="00BF2A0E">
              <w:rPr>
                <w:rFonts w:ascii="Arial" w:hAnsi="Arial" w:cs="Arial"/>
                <w:sz w:val="24"/>
                <w:szCs w:val="24"/>
                <w:lang w:val="cy"/>
              </w:rPr>
              <w:t>Diogelwch Cymunedol</w:t>
            </w:r>
          </w:p>
        </w:tc>
        <w:tc>
          <w:tcPr>
            <w:tcW w:w="4508" w:type="dxa"/>
          </w:tcPr>
          <w:p w14:paraId="641154E7" w14:textId="77777777" w:rsidR="008D3FBA" w:rsidRPr="00BF2A0E" w:rsidRDefault="00E871A3" w:rsidP="008D3FBA">
            <w:pPr>
              <w:pStyle w:val="ListParagraph"/>
              <w:ind w:left="0"/>
              <w:rPr>
                <w:rFonts w:ascii="Arial" w:hAnsi="Arial" w:cs="Arial"/>
                <w:sz w:val="24"/>
                <w:szCs w:val="24"/>
                <w:lang w:val="cy-GB"/>
              </w:rPr>
            </w:pPr>
            <w:r w:rsidRPr="00BF2A0E">
              <w:rPr>
                <w:rFonts w:ascii="Arial" w:hAnsi="Arial" w:cs="Arial"/>
                <w:sz w:val="24"/>
                <w:szCs w:val="24"/>
                <w:lang w:val="cy"/>
              </w:rPr>
              <w:t xml:space="preserve">Rheolwr </w:t>
            </w:r>
          </w:p>
        </w:tc>
      </w:tr>
      <w:tr w:rsidR="008D3FBA" w:rsidRPr="00BF2A0E" w14:paraId="215BF0CA" w14:textId="77777777" w:rsidTr="00A04C00">
        <w:tc>
          <w:tcPr>
            <w:tcW w:w="4508" w:type="dxa"/>
          </w:tcPr>
          <w:p w14:paraId="12ECEDE8"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Cyfathrebu Corfforaethol</w:t>
            </w:r>
          </w:p>
        </w:tc>
        <w:tc>
          <w:tcPr>
            <w:tcW w:w="4508" w:type="dxa"/>
          </w:tcPr>
          <w:p w14:paraId="266F92B5" w14:textId="77777777" w:rsidR="008D3FBA" w:rsidRPr="00BF2A0E" w:rsidRDefault="00484FE7" w:rsidP="008D3FBA">
            <w:pPr>
              <w:pStyle w:val="ListParagraph"/>
              <w:ind w:left="0"/>
              <w:rPr>
                <w:rFonts w:ascii="Arial" w:hAnsi="Arial" w:cs="Arial"/>
                <w:sz w:val="24"/>
                <w:szCs w:val="24"/>
                <w:lang w:val="cy-GB"/>
              </w:rPr>
            </w:pPr>
            <w:r w:rsidRPr="00BF2A0E">
              <w:rPr>
                <w:rFonts w:ascii="Arial" w:hAnsi="Arial" w:cs="Arial"/>
                <w:sz w:val="24"/>
                <w:szCs w:val="24"/>
                <w:lang w:val="cy"/>
              </w:rPr>
              <w:t>Pennaeth Gwasanaeth, Rheolwr</w:t>
            </w:r>
          </w:p>
        </w:tc>
      </w:tr>
      <w:tr w:rsidR="00484FE7" w:rsidRPr="00BF2A0E" w14:paraId="3A3D6AAD" w14:textId="77777777" w:rsidTr="00A04C00">
        <w:tc>
          <w:tcPr>
            <w:tcW w:w="4508" w:type="dxa"/>
          </w:tcPr>
          <w:p w14:paraId="5F31305A" w14:textId="77777777" w:rsidR="00484FE7" w:rsidRPr="00BF2A0E" w:rsidRDefault="00484FE7" w:rsidP="00201FA0">
            <w:pPr>
              <w:rPr>
                <w:rFonts w:ascii="Arial" w:hAnsi="Arial" w:cs="Arial"/>
                <w:sz w:val="24"/>
                <w:szCs w:val="24"/>
                <w:lang w:val="cy-GB"/>
              </w:rPr>
            </w:pPr>
            <w:r w:rsidRPr="00BF2A0E">
              <w:rPr>
                <w:rFonts w:ascii="Arial" w:hAnsi="Arial" w:cs="Arial"/>
                <w:sz w:val="24"/>
                <w:szCs w:val="24"/>
                <w:lang w:val="cy"/>
              </w:rPr>
              <w:t>Gwasanaethau Troseddu Ieuenctid</w:t>
            </w:r>
          </w:p>
        </w:tc>
        <w:tc>
          <w:tcPr>
            <w:tcW w:w="4508" w:type="dxa"/>
          </w:tcPr>
          <w:p w14:paraId="7D18C4A8" w14:textId="77777777" w:rsidR="00484FE7" w:rsidRPr="00BF2A0E" w:rsidRDefault="00484FE7" w:rsidP="008D3FBA">
            <w:pPr>
              <w:pStyle w:val="ListParagraph"/>
              <w:ind w:left="0"/>
              <w:rPr>
                <w:rFonts w:ascii="Arial" w:hAnsi="Arial" w:cs="Arial"/>
                <w:sz w:val="24"/>
                <w:szCs w:val="24"/>
                <w:lang w:val="cy-GB"/>
              </w:rPr>
            </w:pPr>
            <w:r w:rsidRPr="00BF2A0E">
              <w:rPr>
                <w:rFonts w:ascii="Arial" w:hAnsi="Arial" w:cs="Arial"/>
                <w:sz w:val="24"/>
                <w:szCs w:val="24"/>
                <w:lang w:val="cy"/>
              </w:rPr>
              <w:t>Pennaeth Gwasanaeth, Rheolwr</w:t>
            </w:r>
          </w:p>
        </w:tc>
      </w:tr>
      <w:tr w:rsidR="008D3FBA" w:rsidRPr="00BF2A0E" w14:paraId="6FA0E535" w14:textId="77777777" w:rsidTr="00A04C00">
        <w:tc>
          <w:tcPr>
            <w:tcW w:w="4508" w:type="dxa"/>
          </w:tcPr>
          <w:p w14:paraId="61323C3F" w14:textId="77777777"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BAROD</w:t>
            </w:r>
          </w:p>
        </w:tc>
        <w:tc>
          <w:tcPr>
            <w:tcW w:w="4508" w:type="dxa"/>
          </w:tcPr>
          <w:p w14:paraId="5F3E2F13" w14:textId="77777777" w:rsidR="008D3FBA" w:rsidRPr="00BF2A0E" w:rsidRDefault="00E871A3" w:rsidP="008D3FBA">
            <w:pPr>
              <w:pStyle w:val="ListParagraph"/>
              <w:ind w:left="0"/>
              <w:rPr>
                <w:rFonts w:ascii="Arial" w:hAnsi="Arial" w:cs="Arial"/>
                <w:sz w:val="24"/>
                <w:szCs w:val="24"/>
                <w:lang w:val="cy-GB"/>
              </w:rPr>
            </w:pPr>
            <w:r w:rsidRPr="00BF2A0E">
              <w:rPr>
                <w:rFonts w:ascii="Arial" w:hAnsi="Arial" w:cs="Arial"/>
                <w:sz w:val="24"/>
                <w:szCs w:val="24"/>
                <w:lang w:val="cy"/>
              </w:rPr>
              <w:t>Rheolwr Tîm</w:t>
            </w:r>
          </w:p>
        </w:tc>
      </w:tr>
      <w:tr w:rsidR="008D3FBA" w:rsidRPr="00BF2A0E" w14:paraId="15535B94" w14:textId="77777777" w:rsidTr="00A04C00">
        <w:tc>
          <w:tcPr>
            <w:tcW w:w="4508" w:type="dxa"/>
          </w:tcPr>
          <w:p w14:paraId="0A862562" w14:textId="1C885379" w:rsidR="008D3FBA" w:rsidRPr="00BF2A0E" w:rsidRDefault="008D3FBA" w:rsidP="00201FA0">
            <w:pPr>
              <w:rPr>
                <w:rFonts w:ascii="Arial" w:hAnsi="Arial" w:cs="Arial"/>
                <w:sz w:val="24"/>
                <w:szCs w:val="24"/>
                <w:lang w:val="cy-GB"/>
              </w:rPr>
            </w:pPr>
            <w:r w:rsidRPr="00BF2A0E">
              <w:rPr>
                <w:rFonts w:ascii="Arial" w:hAnsi="Arial" w:cs="Arial"/>
                <w:sz w:val="24"/>
                <w:szCs w:val="24"/>
                <w:lang w:val="cy"/>
              </w:rPr>
              <w:t xml:space="preserve">Gwasanaeth Cwnsela </w:t>
            </w:r>
            <w:r w:rsidR="004F00EF">
              <w:rPr>
                <w:rFonts w:ascii="Arial" w:hAnsi="Arial" w:cs="Arial"/>
                <w:sz w:val="24"/>
                <w:szCs w:val="24"/>
                <w:lang w:val="cy"/>
              </w:rPr>
              <w:t>Exchange</w:t>
            </w:r>
            <w:r w:rsidRPr="00BF2A0E">
              <w:rPr>
                <w:rFonts w:ascii="Arial" w:hAnsi="Arial" w:cs="Arial"/>
                <w:sz w:val="24"/>
                <w:szCs w:val="24"/>
                <w:lang w:val="cy"/>
              </w:rPr>
              <w:t>/</w:t>
            </w:r>
          </w:p>
          <w:p w14:paraId="5754CF48" w14:textId="77777777" w:rsidR="005F1096" w:rsidRPr="00BF2A0E" w:rsidRDefault="005F1096" w:rsidP="00201FA0">
            <w:pPr>
              <w:rPr>
                <w:rFonts w:ascii="Arial" w:hAnsi="Arial" w:cs="Arial"/>
                <w:sz w:val="24"/>
                <w:szCs w:val="24"/>
                <w:lang w:val="cy-GB"/>
              </w:rPr>
            </w:pPr>
            <w:r w:rsidRPr="00BF2A0E">
              <w:rPr>
                <w:rFonts w:ascii="Arial" w:hAnsi="Arial" w:cs="Arial"/>
                <w:sz w:val="24"/>
                <w:szCs w:val="24"/>
                <w:lang w:val="cy"/>
              </w:rPr>
              <w:t>Samariaid</w:t>
            </w:r>
          </w:p>
        </w:tc>
        <w:tc>
          <w:tcPr>
            <w:tcW w:w="4508" w:type="dxa"/>
          </w:tcPr>
          <w:p w14:paraId="6BA0DD36" w14:textId="77777777" w:rsidR="008D3FBA" w:rsidRPr="00BF2A0E" w:rsidRDefault="00E871A3" w:rsidP="008D3FBA">
            <w:pPr>
              <w:pStyle w:val="ListParagraph"/>
              <w:ind w:left="0"/>
              <w:rPr>
                <w:rFonts w:ascii="Arial" w:hAnsi="Arial" w:cs="Arial"/>
                <w:sz w:val="24"/>
                <w:szCs w:val="24"/>
                <w:lang w:val="cy-GB"/>
              </w:rPr>
            </w:pPr>
            <w:r w:rsidRPr="00BF2A0E">
              <w:rPr>
                <w:rFonts w:ascii="Arial" w:hAnsi="Arial" w:cs="Arial"/>
                <w:sz w:val="24"/>
                <w:szCs w:val="24"/>
                <w:lang w:val="cy"/>
              </w:rPr>
              <w:t>Rheolwr Tîm</w:t>
            </w:r>
          </w:p>
        </w:tc>
      </w:tr>
    </w:tbl>
    <w:p w14:paraId="51CAC227" w14:textId="77777777" w:rsidR="00516046" w:rsidRDefault="00516046" w:rsidP="00B64348">
      <w:pPr>
        <w:pStyle w:val="ListParagraph"/>
        <w:ind w:left="284" w:hanging="284"/>
        <w:rPr>
          <w:rFonts w:ascii="Arial" w:hAnsi="Arial" w:cs="Arial"/>
          <w:b/>
          <w:sz w:val="24"/>
          <w:szCs w:val="24"/>
          <w:lang w:val="cy"/>
        </w:rPr>
      </w:pPr>
    </w:p>
    <w:p w14:paraId="7BEC4483" w14:textId="21B5AD6C" w:rsidR="00F136F9" w:rsidRPr="00BF2A0E" w:rsidRDefault="004F00EF" w:rsidP="00B64348">
      <w:pPr>
        <w:pStyle w:val="ListParagraph"/>
        <w:ind w:left="284" w:hanging="284"/>
        <w:rPr>
          <w:rFonts w:ascii="Arial" w:hAnsi="Arial" w:cs="Arial"/>
          <w:b/>
          <w:sz w:val="24"/>
          <w:szCs w:val="24"/>
          <w:lang w:val="cy-GB"/>
        </w:rPr>
      </w:pPr>
      <w:r>
        <w:rPr>
          <w:rFonts w:ascii="Arial" w:hAnsi="Arial" w:cs="Arial"/>
          <w:b/>
          <w:sz w:val="24"/>
          <w:szCs w:val="24"/>
          <w:lang w:val="cy"/>
        </w:rPr>
        <w:t>Sefydliadau Y</w:t>
      </w:r>
      <w:r w:rsidR="00F136F9" w:rsidRPr="00BF2A0E">
        <w:rPr>
          <w:rFonts w:ascii="Arial" w:hAnsi="Arial" w:cs="Arial"/>
          <w:b/>
          <w:sz w:val="24"/>
          <w:szCs w:val="24"/>
          <w:lang w:val="cy"/>
        </w:rPr>
        <w:t>chwanegol fel a phan fydd angen:</w:t>
      </w:r>
    </w:p>
    <w:tbl>
      <w:tblPr>
        <w:tblStyle w:val="TableGrid"/>
        <w:tblW w:w="0" w:type="auto"/>
        <w:tblInd w:w="704" w:type="dxa"/>
        <w:tblLook w:val="04A0" w:firstRow="1" w:lastRow="0" w:firstColumn="1" w:lastColumn="0" w:noHBand="0" w:noVBand="1"/>
        <w:tblCaption w:val="Table"/>
        <w:tblDescription w:val="Unrhyw wasanaethau cymorth eraill dan sylw Fel y nodwyd&#10;Timau Maeth Os yw’n Achos Agored – Gweithiwr Cymdeithasol / Rheolwr/ Swyddog Arweiniol Ymarfer y Plentyn&#10;Gwasanaeth Tân Swyddog Tân a Nodwyd&#10;Gwasanaethau Prawf Swyddog a Nodwyd&#10;Ymddiriedolaeth Gwasanaeth Ambiwlans Cymru Swyddog Arweiniol Diogelu&#10;"/>
      </w:tblPr>
      <w:tblGrid>
        <w:gridCol w:w="4666"/>
        <w:gridCol w:w="4264"/>
      </w:tblGrid>
      <w:tr w:rsidR="00F136F9" w:rsidRPr="00BF2A0E" w14:paraId="581D1976" w14:textId="77777777" w:rsidTr="000441AB">
        <w:trPr>
          <w:tblHeader/>
        </w:trPr>
        <w:tc>
          <w:tcPr>
            <w:tcW w:w="4666" w:type="dxa"/>
          </w:tcPr>
          <w:p w14:paraId="4575D4EC" w14:textId="77777777" w:rsidR="00F136F9" w:rsidRPr="00BF2A0E" w:rsidRDefault="00F136F9" w:rsidP="00B64348">
            <w:pPr>
              <w:pStyle w:val="ListParagraph"/>
              <w:ind w:left="0"/>
              <w:rPr>
                <w:rFonts w:ascii="Arial" w:hAnsi="Arial" w:cs="Arial"/>
                <w:sz w:val="24"/>
                <w:szCs w:val="24"/>
                <w:lang w:val="cy-GB"/>
              </w:rPr>
            </w:pPr>
            <w:bookmarkStart w:id="0" w:name="_GoBack" w:colFirst="0" w:colLast="2"/>
            <w:r w:rsidRPr="00BF2A0E">
              <w:rPr>
                <w:rFonts w:ascii="Arial" w:hAnsi="Arial" w:cs="Arial"/>
                <w:sz w:val="24"/>
                <w:szCs w:val="24"/>
                <w:lang w:val="cy"/>
              </w:rPr>
              <w:t>Unrhyw wasanaethau cymorth eraill dan sylw</w:t>
            </w:r>
          </w:p>
        </w:tc>
        <w:tc>
          <w:tcPr>
            <w:tcW w:w="4264" w:type="dxa"/>
          </w:tcPr>
          <w:p w14:paraId="5476440A" w14:textId="77777777" w:rsidR="00F136F9" w:rsidRPr="00BF2A0E" w:rsidRDefault="00F136F9" w:rsidP="00B64348">
            <w:pPr>
              <w:pStyle w:val="ListParagraph"/>
              <w:ind w:left="0"/>
              <w:rPr>
                <w:rFonts w:ascii="Arial" w:hAnsi="Arial" w:cs="Arial"/>
                <w:sz w:val="24"/>
                <w:szCs w:val="24"/>
                <w:lang w:val="cy-GB"/>
              </w:rPr>
            </w:pPr>
            <w:r w:rsidRPr="00BF2A0E">
              <w:rPr>
                <w:rFonts w:ascii="Arial" w:hAnsi="Arial" w:cs="Arial"/>
                <w:sz w:val="24"/>
                <w:szCs w:val="24"/>
                <w:lang w:val="cy"/>
              </w:rPr>
              <w:t>Fel y nodwyd</w:t>
            </w:r>
          </w:p>
        </w:tc>
      </w:tr>
      <w:bookmarkEnd w:id="0"/>
      <w:tr w:rsidR="00F136F9" w:rsidRPr="00BF2A0E" w14:paraId="17B2277C" w14:textId="77777777" w:rsidTr="00F136F9">
        <w:tc>
          <w:tcPr>
            <w:tcW w:w="4666" w:type="dxa"/>
          </w:tcPr>
          <w:p w14:paraId="6F6697EF" w14:textId="77777777" w:rsidR="00F136F9" w:rsidRPr="00BF2A0E" w:rsidRDefault="00F136F9" w:rsidP="00B64348">
            <w:pPr>
              <w:pStyle w:val="ListParagraph"/>
              <w:ind w:left="0"/>
              <w:rPr>
                <w:rFonts w:ascii="Arial" w:hAnsi="Arial" w:cs="Arial"/>
                <w:sz w:val="24"/>
                <w:szCs w:val="24"/>
                <w:lang w:val="cy-GB"/>
              </w:rPr>
            </w:pPr>
            <w:r w:rsidRPr="00BF2A0E">
              <w:rPr>
                <w:rFonts w:ascii="Arial" w:hAnsi="Arial" w:cs="Arial"/>
                <w:sz w:val="24"/>
                <w:szCs w:val="24"/>
                <w:lang w:val="cy"/>
              </w:rPr>
              <w:t>Timau Maeth</w:t>
            </w:r>
          </w:p>
        </w:tc>
        <w:tc>
          <w:tcPr>
            <w:tcW w:w="4264" w:type="dxa"/>
          </w:tcPr>
          <w:p w14:paraId="4DDFA462" w14:textId="3C2EC4E9" w:rsidR="00F136F9" w:rsidRPr="00BF2A0E" w:rsidRDefault="009D514F" w:rsidP="004F00EF">
            <w:pPr>
              <w:rPr>
                <w:rFonts w:ascii="Arial" w:hAnsi="Arial" w:cs="Arial"/>
                <w:sz w:val="24"/>
                <w:szCs w:val="24"/>
                <w:lang w:val="cy-GB"/>
              </w:rPr>
            </w:pPr>
            <w:r>
              <w:rPr>
                <w:rFonts w:ascii="Arial" w:hAnsi="Arial" w:cs="Arial"/>
                <w:sz w:val="24"/>
                <w:szCs w:val="24"/>
                <w:lang w:val="cy"/>
              </w:rPr>
              <w:t>Os yw’n Achos Agored</w:t>
            </w:r>
            <w:r w:rsidR="00F136F9" w:rsidRPr="00BF2A0E">
              <w:rPr>
                <w:rFonts w:ascii="Arial" w:hAnsi="Arial" w:cs="Arial"/>
                <w:sz w:val="24"/>
                <w:szCs w:val="24"/>
                <w:lang w:val="cy"/>
              </w:rPr>
              <w:t xml:space="preserve"> – </w:t>
            </w:r>
            <w:r w:rsidR="004F00EF">
              <w:rPr>
                <w:rFonts w:ascii="Arial" w:hAnsi="Arial" w:cs="Arial"/>
                <w:sz w:val="24"/>
                <w:szCs w:val="24"/>
                <w:lang w:val="cy"/>
              </w:rPr>
              <w:t xml:space="preserve">Gweithiwr Cymdeithasol </w:t>
            </w:r>
            <w:r w:rsidR="004F00EF" w:rsidRPr="00BF2A0E">
              <w:rPr>
                <w:rFonts w:ascii="Arial" w:hAnsi="Arial" w:cs="Arial"/>
                <w:sz w:val="24"/>
                <w:szCs w:val="24"/>
                <w:lang w:val="cy"/>
              </w:rPr>
              <w:t xml:space="preserve">/ </w:t>
            </w:r>
            <w:r w:rsidR="004F00EF">
              <w:rPr>
                <w:rFonts w:ascii="Arial" w:hAnsi="Arial" w:cs="Arial"/>
                <w:sz w:val="24"/>
                <w:szCs w:val="24"/>
                <w:lang w:val="cy"/>
              </w:rPr>
              <w:t>Rheolwr</w:t>
            </w:r>
            <w:r w:rsidR="004F00EF" w:rsidRPr="00BF2A0E">
              <w:rPr>
                <w:rFonts w:ascii="Arial" w:hAnsi="Arial" w:cs="Arial"/>
                <w:sz w:val="24"/>
                <w:szCs w:val="24"/>
                <w:lang w:val="cy"/>
              </w:rPr>
              <w:t xml:space="preserve">/ </w:t>
            </w:r>
            <w:r w:rsidR="004F00EF">
              <w:rPr>
                <w:rFonts w:ascii="Arial" w:hAnsi="Arial" w:cs="Arial"/>
                <w:sz w:val="24"/>
                <w:szCs w:val="24"/>
                <w:lang w:val="cy"/>
              </w:rPr>
              <w:t>Swyddog Arweiniol Ymarfer y Plentyn</w:t>
            </w:r>
          </w:p>
        </w:tc>
      </w:tr>
      <w:tr w:rsidR="00F136F9" w:rsidRPr="00BF2A0E" w14:paraId="3DBD11FA" w14:textId="77777777" w:rsidTr="00F136F9">
        <w:tc>
          <w:tcPr>
            <w:tcW w:w="4666" w:type="dxa"/>
          </w:tcPr>
          <w:p w14:paraId="28A17865" w14:textId="77777777" w:rsidR="00F136F9" w:rsidRPr="00BF2A0E" w:rsidRDefault="00F136F9" w:rsidP="00B64348">
            <w:pPr>
              <w:pStyle w:val="ListParagraph"/>
              <w:ind w:left="0"/>
              <w:rPr>
                <w:rFonts w:ascii="Arial" w:hAnsi="Arial" w:cs="Arial"/>
                <w:sz w:val="24"/>
                <w:szCs w:val="24"/>
                <w:lang w:val="cy-GB"/>
              </w:rPr>
            </w:pPr>
            <w:r w:rsidRPr="00BF2A0E">
              <w:rPr>
                <w:rFonts w:ascii="Arial" w:hAnsi="Arial" w:cs="Arial"/>
                <w:sz w:val="24"/>
                <w:szCs w:val="24"/>
                <w:lang w:val="cy"/>
              </w:rPr>
              <w:t>Gwasanaeth Tân</w:t>
            </w:r>
          </w:p>
        </w:tc>
        <w:tc>
          <w:tcPr>
            <w:tcW w:w="4264" w:type="dxa"/>
          </w:tcPr>
          <w:p w14:paraId="559484F2" w14:textId="77777777" w:rsidR="00F136F9" w:rsidRPr="00BF2A0E" w:rsidRDefault="00F136F9" w:rsidP="00B64348">
            <w:pPr>
              <w:pStyle w:val="ListParagraph"/>
              <w:ind w:left="0"/>
              <w:rPr>
                <w:rFonts w:ascii="Arial" w:hAnsi="Arial" w:cs="Arial"/>
                <w:sz w:val="24"/>
                <w:szCs w:val="24"/>
                <w:lang w:val="cy-GB"/>
              </w:rPr>
            </w:pPr>
            <w:r w:rsidRPr="00BF2A0E">
              <w:rPr>
                <w:rFonts w:ascii="Arial" w:hAnsi="Arial" w:cs="Arial"/>
                <w:sz w:val="24"/>
                <w:szCs w:val="24"/>
                <w:lang w:val="cy"/>
              </w:rPr>
              <w:t>Swyddog Tân a Nodwyd</w:t>
            </w:r>
          </w:p>
        </w:tc>
      </w:tr>
      <w:tr w:rsidR="00F136F9" w:rsidRPr="00BF2A0E" w14:paraId="78B54CFA" w14:textId="77777777" w:rsidTr="00F136F9">
        <w:tc>
          <w:tcPr>
            <w:tcW w:w="4666" w:type="dxa"/>
          </w:tcPr>
          <w:p w14:paraId="19678A66" w14:textId="77777777" w:rsidR="00F136F9" w:rsidRPr="00BF2A0E" w:rsidRDefault="00F136F9" w:rsidP="00B64348">
            <w:pPr>
              <w:pStyle w:val="ListParagraph"/>
              <w:ind w:left="0"/>
              <w:rPr>
                <w:rFonts w:ascii="Arial" w:hAnsi="Arial" w:cs="Arial"/>
                <w:sz w:val="24"/>
                <w:szCs w:val="24"/>
                <w:lang w:val="cy-GB"/>
              </w:rPr>
            </w:pPr>
            <w:r w:rsidRPr="00BF2A0E">
              <w:rPr>
                <w:rFonts w:ascii="Arial" w:hAnsi="Arial" w:cs="Arial"/>
                <w:sz w:val="24"/>
                <w:szCs w:val="24"/>
                <w:lang w:val="cy"/>
              </w:rPr>
              <w:t>Gwasanaethau Prawf</w:t>
            </w:r>
          </w:p>
        </w:tc>
        <w:tc>
          <w:tcPr>
            <w:tcW w:w="4264" w:type="dxa"/>
          </w:tcPr>
          <w:p w14:paraId="34353815" w14:textId="02137F25" w:rsidR="00F136F9" w:rsidRPr="00BF2A0E" w:rsidRDefault="00F136F9" w:rsidP="00B64348">
            <w:pPr>
              <w:pStyle w:val="ListParagraph"/>
              <w:ind w:left="0"/>
              <w:rPr>
                <w:rFonts w:ascii="Arial" w:hAnsi="Arial" w:cs="Arial"/>
                <w:sz w:val="24"/>
                <w:szCs w:val="24"/>
                <w:lang w:val="cy-GB"/>
              </w:rPr>
            </w:pPr>
            <w:r w:rsidRPr="00BF2A0E">
              <w:rPr>
                <w:rFonts w:ascii="Arial" w:hAnsi="Arial" w:cs="Arial"/>
                <w:sz w:val="24"/>
                <w:szCs w:val="24"/>
                <w:lang w:val="cy"/>
              </w:rPr>
              <w:t xml:space="preserve">Swyddog </w:t>
            </w:r>
            <w:r w:rsidR="009D514F">
              <w:rPr>
                <w:rFonts w:ascii="Arial" w:hAnsi="Arial" w:cs="Arial"/>
                <w:sz w:val="24"/>
                <w:szCs w:val="24"/>
                <w:lang w:val="cy"/>
              </w:rPr>
              <w:t>a</w:t>
            </w:r>
            <w:r w:rsidRPr="00BF2A0E">
              <w:rPr>
                <w:rFonts w:ascii="Arial" w:hAnsi="Arial" w:cs="Arial"/>
                <w:sz w:val="24"/>
                <w:szCs w:val="24"/>
                <w:lang w:val="cy"/>
              </w:rPr>
              <w:t xml:space="preserve"> </w:t>
            </w:r>
            <w:r w:rsidR="009D514F">
              <w:rPr>
                <w:rFonts w:ascii="Arial" w:hAnsi="Arial" w:cs="Arial"/>
                <w:sz w:val="24"/>
                <w:szCs w:val="24"/>
                <w:lang w:val="cy"/>
              </w:rPr>
              <w:t>N</w:t>
            </w:r>
            <w:r w:rsidRPr="00BF2A0E">
              <w:rPr>
                <w:rFonts w:ascii="Arial" w:hAnsi="Arial" w:cs="Arial"/>
                <w:sz w:val="24"/>
                <w:szCs w:val="24"/>
                <w:lang w:val="cy"/>
              </w:rPr>
              <w:t>odwyd</w:t>
            </w:r>
          </w:p>
        </w:tc>
      </w:tr>
      <w:tr w:rsidR="00F136F9" w:rsidRPr="00BF2A0E" w14:paraId="483F944C" w14:textId="77777777" w:rsidTr="00F136F9">
        <w:tc>
          <w:tcPr>
            <w:tcW w:w="4666" w:type="dxa"/>
          </w:tcPr>
          <w:p w14:paraId="5E56FA5F" w14:textId="77777777" w:rsidR="00F136F9" w:rsidRPr="00BF2A0E" w:rsidRDefault="00F136F9" w:rsidP="00425D24">
            <w:pPr>
              <w:pStyle w:val="ListParagraph"/>
              <w:ind w:left="0"/>
              <w:rPr>
                <w:rFonts w:ascii="Arial" w:hAnsi="Arial" w:cs="Arial"/>
                <w:sz w:val="24"/>
                <w:szCs w:val="24"/>
                <w:lang w:val="cy-GB"/>
              </w:rPr>
            </w:pPr>
            <w:r w:rsidRPr="00BF2A0E">
              <w:rPr>
                <w:rFonts w:ascii="Arial" w:hAnsi="Arial" w:cs="Arial"/>
                <w:sz w:val="24"/>
                <w:szCs w:val="24"/>
                <w:lang w:val="cy"/>
              </w:rPr>
              <w:lastRenderedPageBreak/>
              <w:t>Ymddiriedolaeth Gwasanaeth Ambiwlans Cymru</w:t>
            </w:r>
          </w:p>
        </w:tc>
        <w:tc>
          <w:tcPr>
            <w:tcW w:w="4264" w:type="dxa"/>
          </w:tcPr>
          <w:p w14:paraId="49CFE98D" w14:textId="56999802" w:rsidR="00F136F9" w:rsidRPr="00BF2A0E" w:rsidRDefault="004F00EF" w:rsidP="00B64348">
            <w:pPr>
              <w:pStyle w:val="ListParagraph"/>
              <w:ind w:left="0"/>
              <w:rPr>
                <w:rFonts w:ascii="Arial" w:hAnsi="Arial" w:cs="Arial"/>
                <w:sz w:val="24"/>
                <w:szCs w:val="24"/>
                <w:lang w:val="cy-GB"/>
              </w:rPr>
            </w:pPr>
            <w:r>
              <w:rPr>
                <w:rFonts w:ascii="Arial" w:hAnsi="Arial" w:cs="Arial"/>
                <w:sz w:val="24"/>
                <w:szCs w:val="24"/>
                <w:lang w:val="cy"/>
              </w:rPr>
              <w:t xml:space="preserve">Swyddog </w:t>
            </w:r>
            <w:r w:rsidR="00F136F9" w:rsidRPr="00BF2A0E">
              <w:rPr>
                <w:rFonts w:ascii="Arial" w:hAnsi="Arial" w:cs="Arial"/>
                <w:sz w:val="24"/>
                <w:szCs w:val="24"/>
                <w:lang w:val="cy"/>
              </w:rPr>
              <w:t>Arwein</w:t>
            </w:r>
            <w:r>
              <w:rPr>
                <w:rFonts w:ascii="Arial" w:hAnsi="Arial" w:cs="Arial"/>
                <w:sz w:val="24"/>
                <w:szCs w:val="24"/>
                <w:lang w:val="cy"/>
              </w:rPr>
              <w:t>iol</w:t>
            </w:r>
            <w:r w:rsidR="00F136F9" w:rsidRPr="00BF2A0E">
              <w:rPr>
                <w:rFonts w:ascii="Arial" w:hAnsi="Arial" w:cs="Arial"/>
                <w:sz w:val="24"/>
                <w:szCs w:val="24"/>
                <w:lang w:val="cy"/>
              </w:rPr>
              <w:t xml:space="preserve"> Diogelu</w:t>
            </w:r>
          </w:p>
        </w:tc>
      </w:tr>
    </w:tbl>
    <w:p w14:paraId="4A290BCA" w14:textId="77777777" w:rsidR="00245FF5" w:rsidRPr="00BF2A0E" w:rsidRDefault="00245FF5" w:rsidP="00B37DDC">
      <w:pPr>
        <w:rPr>
          <w:rFonts w:ascii="Arial" w:hAnsi="Arial" w:cs="Arial"/>
          <w:b/>
          <w:sz w:val="24"/>
          <w:szCs w:val="24"/>
          <w:lang w:val="cy-GB"/>
        </w:rPr>
      </w:pPr>
    </w:p>
    <w:p w14:paraId="23B6189B" w14:textId="77777777" w:rsidR="00BA2A54" w:rsidRPr="00BF2A0E" w:rsidRDefault="00BA2A54" w:rsidP="00B64348">
      <w:pPr>
        <w:pStyle w:val="ListParagraph"/>
        <w:ind w:left="284" w:hanging="284"/>
        <w:rPr>
          <w:rFonts w:ascii="Arial" w:hAnsi="Arial" w:cs="Arial"/>
          <w:b/>
          <w:sz w:val="24"/>
          <w:szCs w:val="24"/>
          <w:lang w:val="cy-GB"/>
        </w:rPr>
      </w:pPr>
    </w:p>
    <w:p w14:paraId="1BDAAC15" w14:textId="28A94E17" w:rsidR="00E871A3" w:rsidRPr="00BF2A0E" w:rsidRDefault="00A47739" w:rsidP="00245FF5">
      <w:pPr>
        <w:pStyle w:val="ListParagraph"/>
        <w:numPr>
          <w:ilvl w:val="0"/>
          <w:numId w:val="1"/>
        </w:numPr>
        <w:rPr>
          <w:rFonts w:ascii="Arial" w:hAnsi="Arial" w:cs="Arial"/>
          <w:b/>
          <w:sz w:val="24"/>
          <w:szCs w:val="24"/>
          <w:lang w:val="cy-GB"/>
        </w:rPr>
      </w:pPr>
      <w:r w:rsidRPr="00BF2A0E">
        <w:rPr>
          <w:rFonts w:ascii="Arial" w:hAnsi="Arial" w:cs="Arial"/>
          <w:sz w:val="24"/>
          <w:szCs w:val="24"/>
          <w:lang w:val="cy"/>
        </w:rPr>
        <w:t xml:space="preserve">Nod y cyfarfod/ trafodaeth yw sefydlu </w:t>
      </w:r>
      <w:r w:rsidR="004F00EF">
        <w:rPr>
          <w:rFonts w:ascii="Arial" w:hAnsi="Arial" w:cs="Arial"/>
          <w:sz w:val="24"/>
          <w:szCs w:val="24"/>
          <w:lang w:val="cy"/>
        </w:rPr>
        <w:t>nodi</w:t>
      </w:r>
      <w:r w:rsidRPr="00BF2A0E">
        <w:rPr>
          <w:rFonts w:ascii="Arial" w:hAnsi="Arial" w:cs="Arial"/>
          <w:sz w:val="24"/>
          <w:szCs w:val="24"/>
          <w:lang w:val="cy"/>
        </w:rPr>
        <w:t xml:space="preserve"> unrhyw blant / </w:t>
      </w:r>
      <w:r w:rsidR="009D514F">
        <w:rPr>
          <w:rFonts w:ascii="Arial" w:hAnsi="Arial" w:cs="Arial"/>
          <w:sz w:val="24"/>
          <w:szCs w:val="24"/>
          <w:lang w:val="cy"/>
        </w:rPr>
        <w:t>pobl ifanc</w:t>
      </w:r>
      <w:r w:rsidRPr="00BF2A0E">
        <w:rPr>
          <w:rFonts w:ascii="Arial" w:hAnsi="Arial" w:cs="Arial"/>
          <w:sz w:val="24"/>
          <w:szCs w:val="24"/>
          <w:lang w:val="cy"/>
        </w:rPr>
        <w:t xml:space="preserve"> sy'n gysylltiedig â'r plentyn/</w:t>
      </w:r>
      <w:r w:rsidR="009D514F">
        <w:rPr>
          <w:rFonts w:ascii="Arial" w:hAnsi="Arial" w:cs="Arial"/>
          <w:sz w:val="24"/>
          <w:szCs w:val="24"/>
          <w:lang w:val="cy"/>
        </w:rPr>
        <w:t>person ifanc</w:t>
      </w:r>
      <w:r w:rsidRPr="00BF2A0E">
        <w:rPr>
          <w:rFonts w:ascii="Arial" w:hAnsi="Arial" w:cs="Arial"/>
          <w:sz w:val="24"/>
          <w:szCs w:val="24"/>
          <w:lang w:val="cy"/>
        </w:rPr>
        <w:t xml:space="preserve"> sydd wedi marw. Y pwrpas fydd nodi unrhyw </w:t>
      </w:r>
      <w:r w:rsidR="004F00EF">
        <w:rPr>
          <w:rFonts w:ascii="Arial" w:hAnsi="Arial" w:cs="Arial"/>
          <w:sz w:val="24"/>
          <w:szCs w:val="24"/>
          <w:lang w:val="cy"/>
        </w:rPr>
        <w:t>gymorth neu b</w:t>
      </w:r>
      <w:r w:rsidRPr="00BF2A0E">
        <w:rPr>
          <w:rFonts w:ascii="Arial" w:hAnsi="Arial" w:cs="Arial"/>
          <w:sz w:val="24"/>
          <w:szCs w:val="24"/>
          <w:lang w:val="cy"/>
        </w:rPr>
        <w:t>ryderon</w:t>
      </w:r>
      <w:r w:rsidR="004F00EF">
        <w:rPr>
          <w:rFonts w:ascii="Arial" w:hAnsi="Arial" w:cs="Arial"/>
          <w:sz w:val="24"/>
          <w:szCs w:val="24"/>
          <w:lang w:val="cy"/>
        </w:rPr>
        <w:t xml:space="preserve"> o ran diogelwch</w:t>
      </w:r>
      <w:r w:rsidRPr="00BF2A0E">
        <w:rPr>
          <w:rFonts w:ascii="Arial" w:hAnsi="Arial" w:cs="Arial"/>
          <w:sz w:val="24"/>
          <w:szCs w:val="24"/>
          <w:lang w:val="cy"/>
        </w:rPr>
        <w:t xml:space="preserve"> sydd ei angen ar unwaith i'r plant/</w:t>
      </w:r>
      <w:r w:rsidR="004F00EF">
        <w:rPr>
          <w:rFonts w:ascii="Arial" w:hAnsi="Arial" w:cs="Arial"/>
          <w:sz w:val="24"/>
          <w:szCs w:val="24"/>
          <w:lang w:val="cy"/>
        </w:rPr>
        <w:t>pobl ifanc</w:t>
      </w:r>
      <w:r w:rsidRPr="00BF2A0E">
        <w:rPr>
          <w:rFonts w:ascii="Arial" w:hAnsi="Arial" w:cs="Arial"/>
          <w:sz w:val="24"/>
          <w:szCs w:val="24"/>
          <w:lang w:val="cy"/>
        </w:rPr>
        <w:t>.</w:t>
      </w:r>
    </w:p>
    <w:p w14:paraId="2F0856D4" w14:textId="77777777" w:rsidR="0076507A" w:rsidRPr="00BF2A0E" w:rsidRDefault="0076507A" w:rsidP="00E871A3">
      <w:pPr>
        <w:pStyle w:val="ListParagraph"/>
        <w:ind w:left="284"/>
        <w:rPr>
          <w:rFonts w:ascii="Arial" w:hAnsi="Arial" w:cs="Arial"/>
          <w:b/>
          <w:sz w:val="24"/>
          <w:szCs w:val="24"/>
          <w:lang w:val="cy-GB"/>
        </w:rPr>
      </w:pPr>
    </w:p>
    <w:p w14:paraId="6DF7DB81" w14:textId="77777777" w:rsidR="00FB31CD" w:rsidRPr="00BF2A0E" w:rsidRDefault="00BA2A54" w:rsidP="00FB31CD">
      <w:pPr>
        <w:rPr>
          <w:rFonts w:ascii="Arial" w:hAnsi="Arial" w:cs="Arial"/>
          <w:b/>
          <w:sz w:val="24"/>
          <w:szCs w:val="24"/>
          <w:lang w:val="cy-GB"/>
        </w:rPr>
      </w:pPr>
      <w:r w:rsidRPr="00BF2A0E">
        <w:rPr>
          <w:rFonts w:ascii="Arial" w:hAnsi="Arial" w:cs="Arial"/>
          <w:b/>
          <w:sz w:val="24"/>
          <w:szCs w:val="24"/>
          <w:lang w:val="cy"/>
        </w:rPr>
        <w:t>11.</w:t>
      </w:r>
      <w:r w:rsidR="00FB31CD" w:rsidRPr="00BF2A0E">
        <w:rPr>
          <w:rFonts w:ascii="Arial" w:hAnsi="Arial" w:cs="Arial"/>
          <w:sz w:val="24"/>
          <w:szCs w:val="24"/>
          <w:lang w:val="cy"/>
        </w:rPr>
        <w:t xml:space="preserve"> Bydd agenda'r cyfarfod fel a ganlyn:</w:t>
      </w:r>
    </w:p>
    <w:p w14:paraId="58ACD18F" w14:textId="77777777" w:rsidR="00FB31CD" w:rsidRPr="00BF2A0E" w:rsidRDefault="00FB31CD"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Cyflwyniad</w:t>
      </w:r>
    </w:p>
    <w:p w14:paraId="78F031CA" w14:textId="3D98B4E0" w:rsidR="00FB31CD" w:rsidRPr="00BF2A0E" w:rsidRDefault="00F14238" w:rsidP="00E871A3">
      <w:pPr>
        <w:pStyle w:val="ListParagraph"/>
        <w:numPr>
          <w:ilvl w:val="0"/>
          <w:numId w:val="4"/>
        </w:numPr>
        <w:ind w:left="1080"/>
        <w:rPr>
          <w:rFonts w:ascii="Arial" w:hAnsi="Arial" w:cs="Arial"/>
          <w:b/>
          <w:sz w:val="24"/>
          <w:szCs w:val="24"/>
          <w:lang w:val="cy-GB"/>
        </w:rPr>
      </w:pPr>
      <w:r>
        <w:rPr>
          <w:rFonts w:ascii="Arial" w:hAnsi="Arial" w:cs="Arial"/>
          <w:b/>
          <w:bCs/>
          <w:sz w:val="24"/>
          <w:szCs w:val="24"/>
          <w:lang w:val="cy"/>
        </w:rPr>
        <w:t>Casglu gwybodaeth a rhannu rhwydwaith y Plentyn/Person Ifanc a’r amgylchiadau</w:t>
      </w:r>
    </w:p>
    <w:p w14:paraId="31B3003B" w14:textId="77777777" w:rsidR="00FB31CD" w:rsidRPr="00BF2A0E" w:rsidRDefault="00FB31CD"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Effaith fforymau ar-lein</w:t>
      </w:r>
    </w:p>
    <w:p w14:paraId="3B1C9600" w14:textId="2FC10325" w:rsidR="00FB31CD" w:rsidRPr="00BF2A0E" w:rsidRDefault="00F14238" w:rsidP="00E871A3">
      <w:pPr>
        <w:pStyle w:val="ListParagraph"/>
        <w:numPr>
          <w:ilvl w:val="0"/>
          <w:numId w:val="4"/>
        </w:numPr>
        <w:ind w:left="1080"/>
        <w:rPr>
          <w:rFonts w:ascii="Arial" w:hAnsi="Arial" w:cs="Arial"/>
          <w:b/>
          <w:sz w:val="24"/>
          <w:szCs w:val="24"/>
          <w:lang w:val="cy-GB"/>
        </w:rPr>
      </w:pPr>
      <w:r>
        <w:rPr>
          <w:rFonts w:ascii="Arial" w:hAnsi="Arial" w:cs="Arial"/>
          <w:b/>
          <w:bCs/>
          <w:sz w:val="24"/>
          <w:szCs w:val="24"/>
          <w:lang w:val="cy"/>
        </w:rPr>
        <w:t>Diogelwch y Gymuned Leol</w:t>
      </w:r>
    </w:p>
    <w:p w14:paraId="52B34B2D" w14:textId="77777777" w:rsidR="00FB31CD" w:rsidRPr="00BF2A0E" w:rsidRDefault="00FB31CD"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Llefydd diogel pobl ifanc</w:t>
      </w:r>
    </w:p>
    <w:p w14:paraId="4357DAA2" w14:textId="7DCD991B" w:rsidR="00FB31CD" w:rsidRPr="00BF2A0E" w:rsidRDefault="00FB31CD"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Pwy fydd y</w:t>
      </w:r>
      <w:r w:rsidR="004F00EF">
        <w:rPr>
          <w:rFonts w:ascii="Arial" w:hAnsi="Arial" w:cs="Arial"/>
          <w:b/>
          <w:sz w:val="24"/>
          <w:szCs w:val="24"/>
          <w:lang w:val="cy"/>
        </w:rPr>
        <w:t>r Un</w:t>
      </w:r>
      <w:r w:rsidRPr="00BF2A0E">
        <w:rPr>
          <w:rFonts w:ascii="Arial" w:hAnsi="Arial" w:cs="Arial"/>
          <w:b/>
          <w:sz w:val="24"/>
          <w:szCs w:val="24"/>
          <w:lang w:val="cy"/>
        </w:rPr>
        <w:t xml:space="preserve"> Pwynt Cyswllt (SPOC)</w:t>
      </w:r>
    </w:p>
    <w:p w14:paraId="1C6B582A" w14:textId="2E940B68" w:rsidR="00174007" w:rsidRPr="00BF2A0E" w:rsidRDefault="00174007" w:rsidP="002A7582">
      <w:pPr>
        <w:pStyle w:val="ListParagraph"/>
        <w:numPr>
          <w:ilvl w:val="2"/>
          <w:numId w:val="4"/>
        </w:numPr>
        <w:rPr>
          <w:rFonts w:ascii="Arial" w:hAnsi="Arial" w:cs="Arial"/>
          <w:b/>
          <w:sz w:val="24"/>
          <w:szCs w:val="24"/>
          <w:lang w:val="cy-GB"/>
        </w:rPr>
      </w:pPr>
      <w:r w:rsidRPr="00BF2A0E">
        <w:rPr>
          <w:rFonts w:ascii="Arial" w:hAnsi="Arial" w:cs="Arial"/>
          <w:b/>
          <w:sz w:val="24"/>
          <w:szCs w:val="24"/>
          <w:lang w:val="cy"/>
        </w:rPr>
        <w:t xml:space="preserve">Proses </w:t>
      </w:r>
      <w:r w:rsidR="004F00EF">
        <w:rPr>
          <w:rFonts w:ascii="Arial" w:hAnsi="Arial" w:cs="Arial"/>
          <w:b/>
          <w:sz w:val="24"/>
          <w:szCs w:val="24"/>
          <w:lang w:val="cy"/>
        </w:rPr>
        <w:t>G</w:t>
      </w:r>
      <w:r w:rsidRPr="00BF2A0E">
        <w:rPr>
          <w:rFonts w:ascii="Arial" w:hAnsi="Arial" w:cs="Arial"/>
          <w:b/>
          <w:sz w:val="24"/>
          <w:szCs w:val="24"/>
          <w:lang w:val="cy"/>
        </w:rPr>
        <w:t>yfan</w:t>
      </w:r>
    </w:p>
    <w:p w14:paraId="5D21F888" w14:textId="77777777" w:rsidR="002A7582" w:rsidRPr="00BF2A0E" w:rsidRDefault="002A7582" w:rsidP="002A7582">
      <w:pPr>
        <w:pStyle w:val="ListParagraph"/>
        <w:numPr>
          <w:ilvl w:val="2"/>
          <w:numId w:val="4"/>
        </w:numPr>
        <w:rPr>
          <w:rFonts w:ascii="Arial" w:hAnsi="Arial" w:cs="Arial"/>
          <w:b/>
          <w:sz w:val="24"/>
          <w:szCs w:val="24"/>
          <w:lang w:val="cy-GB"/>
        </w:rPr>
      </w:pPr>
      <w:r w:rsidRPr="00BF2A0E">
        <w:rPr>
          <w:rFonts w:ascii="Arial" w:hAnsi="Arial" w:cs="Arial"/>
          <w:b/>
          <w:sz w:val="24"/>
          <w:szCs w:val="24"/>
          <w:lang w:val="cy"/>
        </w:rPr>
        <w:t>Teulu</w:t>
      </w:r>
    </w:p>
    <w:p w14:paraId="7B4858DD" w14:textId="77777777" w:rsidR="002A7582" w:rsidRPr="00BF2A0E" w:rsidRDefault="002A7582" w:rsidP="002A7582">
      <w:pPr>
        <w:pStyle w:val="ListParagraph"/>
        <w:numPr>
          <w:ilvl w:val="2"/>
          <w:numId w:val="4"/>
        </w:numPr>
        <w:rPr>
          <w:rFonts w:ascii="Arial" w:hAnsi="Arial" w:cs="Arial"/>
          <w:b/>
          <w:sz w:val="24"/>
          <w:szCs w:val="24"/>
          <w:lang w:val="cy-GB"/>
        </w:rPr>
      </w:pPr>
      <w:r w:rsidRPr="00BF2A0E">
        <w:rPr>
          <w:rFonts w:ascii="Arial" w:hAnsi="Arial" w:cs="Arial"/>
          <w:b/>
          <w:sz w:val="24"/>
          <w:szCs w:val="24"/>
          <w:lang w:val="cy"/>
        </w:rPr>
        <w:t>Ysgol</w:t>
      </w:r>
    </w:p>
    <w:p w14:paraId="2185FFDC" w14:textId="77777777" w:rsidR="002A7582" w:rsidRPr="00BF2A0E" w:rsidRDefault="002A7582" w:rsidP="002A7582">
      <w:pPr>
        <w:pStyle w:val="ListParagraph"/>
        <w:numPr>
          <w:ilvl w:val="2"/>
          <w:numId w:val="4"/>
        </w:numPr>
        <w:rPr>
          <w:rFonts w:ascii="Arial" w:hAnsi="Arial" w:cs="Arial"/>
          <w:b/>
          <w:sz w:val="24"/>
          <w:szCs w:val="24"/>
          <w:lang w:val="cy-GB"/>
        </w:rPr>
      </w:pPr>
      <w:r w:rsidRPr="00BF2A0E">
        <w:rPr>
          <w:rFonts w:ascii="Arial" w:hAnsi="Arial" w:cs="Arial"/>
          <w:b/>
          <w:sz w:val="24"/>
          <w:szCs w:val="24"/>
          <w:lang w:val="cy"/>
        </w:rPr>
        <w:t>Cymuned</w:t>
      </w:r>
    </w:p>
    <w:p w14:paraId="2CB57237" w14:textId="77777777" w:rsidR="00E871A3" w:rsidRPr="00BF2A0E" w:rsidRDefault="00FB31CD" w:rsidP="00245FF5">
      <w:pPr>
        <w:pStyle w:val="ListParagraph"/>
        <w:ind w:left="1080"/>
        <w:rPr>
          <w:rFonts w:ascii="Arial" w:hAnsi="Arial" w:cs="Arial"/>
          <w:b/>
          <w:sz w:val="24"/>
          <w:szCs w:val="24"/>
          <w:lang w:val="cy-GB"/>
        </w:rPr>
      </w:pPr>
      <w:r w:rsidRPr="00BF2A0E">
        <w:rPr>
          <w:rFonts w:ascii="Arial" w:hAnsi="Arial" w:cs="Arial"/>
          <w:b/>
          <w:sz w:val="24"/>
          <w:szCs w:val="24"/>
          <w:lang w:val="cy"/>
        </w:rPr>
        <w:t>Beth rydym yn ei wneud i gefnogi'r Plant / Pobl Ifanc a'r teuluoedd a nodwyd? Pwy fydd yn arwain hyn?</w:t>
      </w:r>
    </w:p>
    <w:p w14:paraId="47EB72E9" w14:textId="77777777" w:rsidR="00E871A3" w:rsidRPr="00BF2A0E" w:rsidRDefault="00E871A3" w:rsidP="00E871A3">
      <w:pPr>
        <w:pStyle w:val="ListParagraph"/>
        <w:ind w:left="360"/>
        <w:rPr>
          <w:rFonts w:ascii="Arial" w:hAnsi="Arial" w:cs="Arial"/>
          <w:b/>
          <w:sz w:val="24"/>
          <w:szCs w:val="24"/>
          <w:lang w:val="cy-GB"/>
        </w:rPr>
      </w:pPr>
    </w:p>
    <w:p w14:paraId="2EA420B3" w14:textId="3F448BFD" w:rsidR="00E871A3" w:rsidRPr="00BF2A0E" w:rsidRDefault="00E871A3"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 xml:space="preserve">Pa ymateb sydd ei angen a gosod trywydd ar gyfer y camau </w:t>
      </w:r>
      <w:r w:rsidR="004F00EF">
        <w:rPr>
          <w:rFonts w:ascii="Arial" w:hAnsi="Arial" w:cs="Arial"/>
          <w:b/>
          <w:sz w:val="24"/>
          <w:szCs w:val="24"/>
          <w:lang w:val="cy"/>
        </w:rPr>
        <w:t>y c</w:t>
      </w:r>
      <w:r w:rsidRPr="00BF2A0E">
        <w:rPr>
          <w:rFonts w:ascii="Arial" w:hAnsi="Arial" w:cs="Arial"/>
          <w:b/>
          <w:sz w:val="24"/>
          <w:szCs w:val="24"/>
          <w:lang w:val="cy"/>
        </w:rPr>
        <w:t>ytunwyd</w:t>
      </w:r>
      <w:r w:rsidR="004F00EF">
        <w:rPr>
          <w:rFonts w:ascii="Arial" w:hAnsi="Arial" w:cs="Arial"/>
          <w:b/>
          <w:sz w:val="24"/>
          <w:szCs w:val="24"/>
          <w:lang w:val="cy"/>
        </w:rPr>
        <w:t xml:space="preserve"> arnynt</w:t>
      </w:r>
      <w:r w:rsidRPr="00BF2A0E">
        <w:rPr>
          <w:rFonts w:ascii="Arial" w:hAnsi="Arial" w:cs="Arial"/>
          <w:b/>
          <w:sz w:val="24"/>
          <w:szCs w:val="24"/>
          <w:lang w:val="cy"/>
        </w:rPr>
        <w:t>.</w:t>
      </w:r>
    </w:p>
    <w:p w14:paraId="69873483" w14:textId="77777777" w:rsidR="00FB31CD" w:rsidRPr="00BF2A0E" w:rsidRDefault="00FB31CD"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 xml:space="preserve">Beth ydym yn ei wneud i gefnogi'r staff dan sylw. </w:t>
      </w:r>
    </w:p>
    <w:p w14:paraId="02F67C5B" w14:textId="77777777" w:rsidR="00FB31CD" w:rsidRPr="00BF2A0E" w:rsidRDefault="00FB31CD"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Unrhyw gamau pellach.</w:t>
      </w:r>
    </w:p>
    <w:p w14:paraId="450D5EB7" w14:textId="77777777" w:rsidR="00FB31CD" w:rsidRPr="00BF2A0E" w:rsidRDefault="002A7582" w:rsidP="00E871A3">
      <w:pPr>
        <w:pStyle w:val="ListParagraph"/>
        <w:numPr>
          <w:ilvl w:val="0"/>
          <w:numId w:val="4"/>
        </w:numPr>
        <w:ind w:left="1080"/>
        <w:rPr>
          <w:rFonts w:ascii="Arial" w:hAnsi="Arial" w:cs="Arial"/>
          <w:b/>
          <w:sz w:val="24"/>
          <w:szCs w:val="24"/>
          <w:lang w:val="cy-GB"/>
        </w:rPr>
      </w:pPr>
      <w:r w:rsidRPr="00BF2A0E">
        <w:rPr>
          <w:rFonts w:ascii="Arial" w:hAnsi="Arial" w:cs="Arial"/>
          <w:b/>
          <w:sz w:val="24"/>
          <w:szCs w:val="24"/>
          <w:lang w:val="cy"/>
        </w:rPr>
        <w:t>Dyddiad ac amser y cyfarfod nesaf.</w:t>
      </w:r>
    </w:p>
    <w:p w14:paraId="2CF75A0A" w14:textId="77777777" w:rsidR="007E6545" w:rsidRPr="00BF2A0E" w:rsidRDefault="007E6545" w:rsidP="007E6545">
      <w:pPr>
        <w:rPr>
          <w:rFonts w:ascii="Arial" w:hAnsi="Arial" w:cs="Arial"/>
          <w:b/>
          <w:sz w:val="24"/>
          <w:szCs w:val="24"/>
          <w:lang w:val="cy-GB"/>
        </w:rPr>
      </w:pPr>
    </w:p>
    <w:p w14:paraId="28460E05" w14:textId="7D9C9202" w:rsidR="00EF0E2B" w:rsidRPr="00BF2A0E" w:rsidRDefault="00BA2A54" w:rsidP="007E6545">
      <w:pPr>
        <w:rPr>
          <w:rFonts w:ascii="Arial" w:hAnsi="Arial" w:cs="Arial"/>
          <w:sz w:val="24"/>
          <w:szCs w:val="24"/>
          <w:lang w:val="cy-GB"/>
        </w:rPr>
      </w:pPr>
      <w:r w:rsidRPr="00BF2A0E">
        <w:rPr>
          <w:rFonts w:ascii="Arial" w:hAnsi="Arial" w:cs="Arial"/>
          <w:b/>
          <w:sz w:val="24"/>
          <w:szCs w:val="24"/>
          <w:lang w:val="cy"/>
        </w:rPr>
        <w:t xml:space="preserve">12. </w:t>
      </w:r>
      <w:r w:rsidR="007E6545" w:rsidRPr="00BF2A0E">
        <w:rPr>
          <w:rFonts w:ascii="Arial" w:hAnsi="Arial" w:cs="Arial"/>
          <w:sz w:val="24"/>
          <w:szCs w:val="24"/>
          <w:lang w:val="cy"/>
        </w:rPr>
        <w:t>Bydd y</w:t>
      </w:r>
      <w:r w:rsidR="004F00EF">
        <w:rPr>
          <w:rFonts w:ascii="Arial" w:hAnsi="Arial" w:cs="Arial"/>
          <w:sz w:val="24"/>
          <w:szCs w:val="24"/>
          <w:lang w:val="cy"/>
        </w:rPr>
        <w:t xml:space="preserve"> swyddog</w:t>
      </w:r>
      <w:r w:rsidR="007E6545" w:rsidRPr="00BF2A0E">
        <w:rPr>
          <w:rFonts w:ascii="Arial" w:hAnsi="Arial" w:cs="Arial"/>
          <w:sz w:val="24"/>
          <w:szCs w:val="24"/>
          <w:lang w:val="cy"/>
        </w:rPr>
        <w:t xml:space="preserve"> arwein</w:t>
      </w:r>
      <w:r w:rsidR="004F00EF">
        <w:rPr>
          <w:rFonts w:ascii="Arial" w:hAnsi="Arial" w:cs="Arial"/>
          <w:sz w:val="24"/>
          <w:szCs w:val="24"/>
          <w:lang w:val="cy"/>
        </w:rPr>
        <w:t>iol</w:t>
      </w:r>
      <w:r w:rsidR="007E6545" w:rsidRPr="00BF2A0E">
        <w:rPr>
          <w:rFonts w:ascii="Arial" w:hAnsi="Arial" w:cs="Arial"/>
          <w:sz w:val="24"/>
          <w:szCs w:val="24"/>
          <w:lang w:val="cy"/>
        </w:rPr>
        <w:t xml:space="preserve"> diogelu yn </w:t>
      </w:r>
      <w:r w:rsidR="004F00EF">
        <w:rPr>
          <w:rFonts w:ascii="Arial" w:hAnsi="Arial" w:cs="Arial"/>
          <w:sz w:val="24"/>
          <w:szCs w:val="24"/>
          <w:lang w:val="cy"/>
        </w:rPr>
        <w:t xml:space="preserve">trefnu </w:t>
      </w:r>
      <w:r w:rsidR="007E6545" w:rsidRPr="00BF2A0E">
        <w:rPr>
          <w:rFonts w:ascii="Arial" w:hAnsi="Arial" w:cs="Arial"/>
          <w:sz w:val="24"/>
          <w:szCs w:val="24"/>
          <w:lang w:val="cy"/>
        </w:rPr>
        <w:t xml:space="preserve">agenda cyfarfod pellach o fewn 48 awr fel bod modd cyfleu pob cam y cytunwyd arnynt a gwneud penderfyniad pellach mewn perthynas â'r plant/pobl ifanc i sicrhau eu bod yn cael y cymorth cywir, ac nad oes unrhyw risgiau pellach wedi'u nodi.  Wedi hynny, bydd cyfarfodydd ac amserlenni pellach yn cael eu cadarnhau ym mhob cyfarfod, ond dylai'r rhain o leiaf bob 6 wythnos. Trafodaeth aml-asiantaeth yw'r penderfyniad i beidio â </w:t>
      </w:r>
      <w:r w:rsidR="004F00EF">
        <w:rPr>
          <w:rFonts w:ascii="Arial" w:hAnsi="Arial" w:cs="Arial"/>
          <w:sz w:val="24"/>
          <w:szCs w:val="24"/>
          <w:lang w:val="cy"/>
        </w:rPr>
        <w:t xml:space="preserve">chynnal </w:t>
      </w:r>
      <w:r w:rsidR="007E6545" w:rsidRPr="00BF2A0E">
        <w:rPr>
          <w:rFonts w:ascii="Arial" w:hAnsi="Arial" w:cs="Arial"/>
          <w:sz w:val="24"/>
          <w:szCs w:val="24"/>
          <w:lang w:val="cy"/>
        </w:rPr>
        <w:t>y cyfarfodydd hyn</w:t>
      </w:r>
      <w:r w:rsidR="004F00EF">
        <w:rPr>
          <w:rFonts w:ascii="Arial" w:hAnsi="Arial" w:cs="Arial"/>
          <w:sz w:val="24"/>
          <w:szCs w:val="24"/>
          <w:lang w:val="cy"/>
        </w:rPr>
        <w:t xml:space="preserve"> mwyach</w:t>
      </w:r>
      <w:r w:rsidR="007E6545" w:rsidRPr="00BF2A0E">
        <w:rPr>
          <w:rFonts w:ascii="Arial" w:hAnsi="Arial" w:cs="Arial"/>
          <w:sz w:val="24"/>
          <w:szCs w:val="24"/>
          <w:lang w:val="cy"/>
        </w:rPr>
        <w:t xml:space="preserve"> ond </w:t>
      </w:r>
      <w:r w:rsidR="004F00EF">
        <w:rPr>
          <w:rFonts w:ascii="Arial" w:hAnsi="Arial" w:cs="Arial"/>
          <w:sz w:val="24"/>
          <w:szCs w:val="24"/>
          <w:lang w:val="cy"/>
        </w:rPr>
        <w:t>gan G</w:t>
      </w:r>
      <w:r w:rsidR="007E6545" w:rsidRPr="00BF2A0E">
        <w:rPr>
          <w:rFonts w:ascii="Arial" w:hAnsi="Arial" w:cs="Arial"/>
          <w:sz w:val="24"/>
          <w:szCs w:val="24"/>
          <w:lang w:val="cy"/>
        </w:rPr>
        <w:t>adeirydd y cyfarfod fydd hwnnw</w:t>
      </w:r>
      <w:r w:rsidR="004F00EF">
        <w:rPr>
          <w:rFonts w:ascii="Arial" w:hAnsi="Arial" w:cs="Arial"/>
          <w:sz w:val="24"/>
          <w:szCs w:val="24"/>
          <w:lang w:val="cy"/>
        </w:rPr>
        <w:t xml:space="preserve"> y bydd y </w:t>
      </w:r>
      <w:r w:rsidR="004F00EF" w:rsidRPr="00BF2A0E">
        <w:rPr>
          <w:rFonts w:ascii="Arial" w:hAnsi="Arial" w:cs="Arial"/>
          <w:sz w:val="24"/>
          <w:szCs w:val="24"/>
          <w:lang w:val="cy"/>
        </w:rPr>
        <w:t>penderfyniad terfynol</w:t>
      </w:r>
      <w:r w:rsidR="007E6545" w:rsidRPr="00BF2A0E">
        <w:rPr>
          <w:rFonts w:ascii="Arial" w:hAnsi="Arial" w:cs="Arial"/>
          <w:sz w:val="24"/>
          <w:szCs w:val="24"/>
          <w:lang w:val="cy"/>
        </w:rPr>
        <w:t xml:space="preserve">.  </w:t>
      </w:r>
    </w:p>
    <w:p w14:paraId="2294AE3C" w14:textId="103B177E" w:rsidR="00EF0E2B" w:rsidRPr="00BF2A0E" w:rsidRDefault="00BA2A54" w:rsidP="009F3171">
      <w:pPr>
        <w:rPr>
          <w:rFonts w:ascii="Arial" w:hAnsi="Arial" w:cs="Arial"/>
          <w:sz w:val="24"/>
          <w:szCs w:val="24"/>
          <w:lang w:val="cy-GB"/>
        </w:rPr>
      </w:pPr>
      <w:r w:rsidRPr="00BF2A0E">
        <w:rPr>
          <w:rFonts w:ascii="Arial" w:hAnsi="Arial" w:cs="Arial"/>
          <w:b/>
          <w:sz w:val="24"/>
          <w:szCs w:val="24"/>
          <w:lang w:val="cy"/>
        </w:rPr>
        <w:t>13.</w:t>
      </w:r>
      <w:r w:rsidR="00A04C00" w:rsidRPr="00BF2A0E">
        <w:rPr>
          <w:rFonts w:ascii="Arial" w:hAnsi="Arial" w:cs="Arial"/>
          <w:sz w:val="24"/>
          <w:szCs w:val="24"/>
          <w:lang w:val="cy"/>
        </w:rPr>
        <w:t xml:space="preserve"> </w:t>
      </w:r>
      <w:r w:rsidR="00F14238">
        <w:rPr>
          <w:rFonts w:ascii="Arial" w:hAnsi="Arial" w:cs="Arial"/>
          <w:sz w:val="24"/>
          <w:szCs w:val="24"/>
          <w:lang w:val="cy"/>
        </w:rPr>
        <w:t>Yn ystod</w:t>
      </w:r>
      <w:r w:rsidR="00A04C00" w:rsidRPr="00BF2A0E">
        <w:rPr>
          <w:rFonts w:ascii="Arial" w:hAnsi="Arial" w:cs="Arial"/>
          <w:sz w:val="24"/>
          <w:szCs w:val="24"/>
          <w:lang w:val="cy"/>
        </w:rPr>
        <w:t xml:space="preserve"> y cyfarfodydd hyn, </w:t>
      </w:r>
      <w:r w:rsidR="00F14238">
        <w:rPr>
          <w:rFonts w:ascii="Arial" w:hAnsi="Arial" w:cs="Arial"/>
          <w:sz w:val="24"/>
          <w:szCs w:val="24"/>
          <w:lang w:val="cy"/>
        </w:rPr>
        <w:t xml:space="preserve">mae’n bwysig </w:t>
      </w:r>
      <w:r w:rsidR="00A04C00" w:rsidRPr="00BF2A0E">
        <w:rPr>
          <w:rFonts w:ascii="Arial" w:hAnsi="Arial" w:cs="Arial"/>
          <w:sz w:val="24"/>
          <w:szCs w:val="24"/>
          <w:lang w:val="cy"/>
        </w:rPr>
        <w:t xml:space="preserve">bod </w:t>
      </w:r>
      <w:r w:rsidR="004F00EF">
        <w:rPr>
          <w:rFonts w:ascii="Arial" w:hAnsi="Arial" w:cs="Arial"/>
          <w:sz w:val="24"/>
          <w:szCs w:val="24"/>
          <w:lang w:val="cy"/>
        </w:rPr>
        <w:t xml:space="preserve">gweithwyr </w:t>
      </w:r>
      <w:r w:rsidR="00A04C00" w:rsidRPr="00BF2A0E">
        <w:rPr>
          <w:rFonts w:ascii="Arial" w:hAnsi="Arial" w:cs="Arial"/>
          <w:sz w:val="24"/>
          <w:szCs w:val="24"/>
          <w:lang w:val="cy"/>
        </w:rPr>
        <w:t>proffesiynol yn ystyried yr hyn sy'n bwysig i'r Plant, Pobl Ifanc, oedolion bregus a Theuluoedd y maent yn eu cefnogi.</w:t>
      </w:r>
    </w:p>
    <w:p w14:paraId="3CECF429" w14:textId="77777777" w:rsidR="00F136F9" w:rsidRPr="00BF2A0E" w:rsidRDefault="00F136F9" w:rsidP="009F3171">
      <w:pPr>
        <w:rPr>
          <w:rFonts w:ascii="Arial" w:hAnsi="Arial" w:cs="Arial"/>
          <w:sz w:val="24"/>
          <w:szCs w:val="24"/>
          <w:lang w:val="cy-GB"/>
        </w:rPr>
      </w:pPr>
    </w:p>
    <w:p w14:paraId="695FA3DB" w14:textId="239BC043" w:rsidR="00EF0E2B" w:rsidRPr="00BF2A0E" w:rsidRDefault="00EF0E2B" w:rsidP="00EF0E2B">
      <w:pPr>
        <w:contextualSpacing/>
        <w:rPr>
          <w:rFonts w:ascii="Arial" w:hAnsi="Arial" w:cs="Arial"/>
          <w:b/>
          <w:sz w:val="24"/>
          <w:szCs w:val="24"/>
          <w:lang w:val="cy-GB"/>
        </w:rPr>
      </w:pPr>
      <w:r w:rsidRPr="00BF2A0E">
        <w:rPr>
          <w:rFonts w:ascii="Arial" w:hAnsi="Arial" w:cs="Arial"/>
          <w:b/>
          <w:sz w:val="24"/>
          <w:szCs w:val="24"/>
          <w:lang w:val="cy"/>
        </w:rPr>
        <w:t>Rhannu Gwybodaeth a</w:t>
      </w:r>
      <w:r w:rsidR="00F14238">
        <w:rPr>
          <w:rFonts w:ascii="Arial" w:hAnsi="Arial" w:cs="Arial"/>
          <w:b/>
          <w:sz w:val="24"/>
          <w:szCs w:val="24"/>
          <w:lang w:val="cy"/>
        </w:rPr>
        <w:t>’r</w:t>
      </w:r>
      <w:r w:rsidR="004F00EF" w:rsidRPr="004F00EF">
        <w:t xml:space="preserve"> </w:t>
      </w:r>
      <w:r w:rsidR="004F00EF" w:rsidRPr="004F00EF">
        <w:rPr>
          <w:rFonts w:ascii="Arial" w:hAnsi="Arial" w:cs="Arial"/>
          <w:b/>
          <w:sz w:val="24"/>
          <w:szCs w:val="24"/>
          <w:lang w:val="cy"/>
        </w:rPr>
        <w:t>Rheoliad Diogelu Data Cyffredinol (</w:t>
      </w:r>
      <w:r w:rsidRPr="00BF2A0E">
        <w:rPr>
          <w:rFonts w:ascii="Arial" w:hAnsi="Arial" w:cs="Arial"/>
          <w:b/>
          <w:sz w:val="24"/>
          <w:szCs w:val="24"/>
          <w:lang w:val="cy"/>
        </w:rPr>
        <w:t>GDPR</w:t>
      </w:r>
      <w:r w:rsidR="004F00EF">
        <w:rPr>
          <w:rFonts w:ascii="Arial" w:hAnsi="Arial" w:cs="Arial"/>
          <w:b/>
          <w:sz w:val="24"/>
          <w:szCs w:val="24"/>
          <w:lang w:val="cy"/>
        </w:rPr>
        <w:t>)</w:t>
      </w:r>
    </w:p>
    <w:p w14:paraId="151DF608" w14:textId="07D68673" w:rsidR="00EF0E2B" w:rsidRPr="00BF2A0E" w:rsidRDefault="00EF0E2B" w:rsidP="00BA2A54">
      <w:pPr>
        <w:autoSpaceDE w:val="0"/>
        <w:autoSpaceDN w:val="0"/>
        <w:adjustRightInd w:val="0"/>
        <w:rPr>
          <w:rFonts w:ascii="Arial" w:hAnsi="Arial" w:cs="Arial"/>
          <w:color w:val="000000"/>
          <w:sz w:val="24"/>
          <w:szCs w:val="24"/>
          <w:lang w:val="cy-GB"/>
        </w:rPr>
      </w:pPr>
      <w:r w:rsidRPr="00BF2A0E">
        <w:rPr>
          <w:rFonts w:ascii="Arial" w:hAnsi="Arial" w:cs="Arial"/>
          <w:color w:val="000000"/>
          <w:sz w:val="24"/>
          <w:szCs w:val="24"/>
          <w:lang w:val="cy"/>
        </w:rPr>
        <w:t xml:space="preserve">Wrth sicrhau </w:t>
      </w:r>
      <w:r w:rsidR="00892AA8">
        <w:rPr>
          <w:rFonts w:ascii="Arial" w:hAnsi="Arial" w:cs="Arial"/>
          <w:color w:val="000000"/>
          <w:sz w:val="24"/>
          <w:szCs w:val="24"/>
          <w:lang w:val="cy"/>
        </w:rPr>
        <w:t xml:space="preserve">y </w:t>
      </w:r>
      <w:r w:rsidRPr="00BF2A0E">
        <w:rPr>
          <w:rFonts w:ascii="Arial" w:hAnsi="Arial" w:cs="Arial"/>
          <w:color w:val="000000"/>
          <w:sz w:val="24"/>
          <w:szCs w:val="24"/>
          <w:lang w:val="cy"/>
        </w:rPr>
        <w:t>cydymffurfi</w:t>
      </w:r>
      <w:r w:rsidR="00892AA8">
        <w:rPr>
          <w:rFonts w:ascii="Arial" w:hAnsi="Arial" w:cs="Arial"/>
          <w:color w:val="000000"/>
          <w:sz w:val="24"/>
          <w:szCs w:val="24"/>
          <w:lang w:val="cy"/>
        </w:rPr>
        <w:t>r</w:t>
      </w:r>
      <w:r w:rsidRPr="00BF2A0E">
        <w:rPr>
          <w:rFonts w:ascii="Arial" w:hAnsi="Arial" w:cs="Arial"/>
          <w:color w:val="000000"/>
          <w:sz w:val="24"/>
          <w:szCs w:val="24"/>
          <w:lang w:val="cy"/>
        </w:rPr>
        <w:t xml:space="preserve"> â GDPR, bydd y Cyngor yn sicrhau bod y polisi hwn ar gael i'r cyhoedd. Yn ogystal</w:t>
      </w:r>
      <w:r w:rsidR="00892AA8">
        <w:rPr>
          <w:rFonts w:ascii="Arial" w:hAnsi="Arial" w:cs="Arial"/>
          <w:color w:val="000000"/>
          <w:sz w:val="24"/>
          <w:szCs w:val="24"/>
          <w:lang w:val="cy"/>
        </w:rPr>
        <w:t xml:space="preserve"> â hyn</w:t>
      </w:r>
      <w:r w:rsidRPr="00BF2A0E">
        <w:rPr>
          <w:rFonts w:ascii="Arial" w:hAnsi="Arial" w:cs="Arial"/>
          <w:color w:val="000000"/>
          <w:sz w:val="24"/>
          <w:szCs w:val="24"/>
          <w:lang w:val="cy"/>
        </w:rPr>
        <w:t xml:space="preserve">, bydd y canllawiau rhagweithiol o ran sut y bydd grwpiau cyfoedion </w:t>
      </w:r>
      <w:r w:rsidR="00892AA8">
        <w:rPr>
          <w:rFonts w:ascii="Arial" w:hAnsi="Arial" w:cs="Arial"/>
          <w:color w:val="000000"/>
          <w:sz w:val="24"/>
          <w:szCs w:val="24"/>
          <w:lang w:val="cy"/>
        </w:rPr>
        <w:t>yn cae</w:t>
      </w:r>
      <w:r w:rsidR="00F14238">
        <w:rPr>
          <w:rFonts w:ascii="Arial" w:hAnsi="Arial" w:cs="Arial"/>
          <w:color w:val="000000"/>
          <w:sz w:val="24"/>
          <w:szCs w:val="24"/>
          <w:lang w:val="cy"/>
        </w:rPr>
        <w:t>l</w:t>
      </w:r>
      <w:r w:rsidR="00892AA8">
        <w:rPr>
          <w:rFonts w:ascii="Arial" w:hAnsi="Arial" w:cs="Arial"/>
          <w:color w:val="000000"/>
          <w:sz w:val="24"/>
          <w:szCs w:val="24"/>
          <w:lang w:val="cy"/>
        </w:rPr>
        <w:t xml:space="preserve"> eu mapio </w:t>
      </w:r>
      <w:r w:rsidRPr="00BF2A0E">
        <w:rPr>
          <w:rFonts w:ascii="Arial" w:hAnsi="Arial" w:cs="Arial"/>
          <w:color w:val="000000"/>
          <w:sz w:val="24"/>
          <w:szCs w:val="24"/>
          <w:lang w:val="cy"/>
        </w:rPr>
        <w:t xml:space="preserve">ar gael i'r cyhoedd. </w:t>
      </w:r>
    </w:p>
    <w:p w14:paraId="397452D8" w14:textId="7F555A8A" w:rsidR="00F136F9" w:rsidRPr="00BF2A0E" w:rsidRDefault="00EF0E2B" w:rsidP="00F136F9">
      <w:pPr>
        <w:contextualSpacing/>
        <w:rPr>
          <w:rFonts w:ascii="Arial" w:hAnsi="Arial" w:cs="Arial"/>
          <w:color w:val="000000"/>
          <w:sz w:val="24"/>
          <w:szCs w:val="24"/>
          <w:lang w:val="cy-GB"/>
        </w:rPr>
      </w:pPr>
      <w:r w:rsidRPr="00BF2A0E">
        <w:rPr>
          <w:rFonts w:ascii="Arial" w:hAnsi="Arial" w:cs="Arial"/>
          <w:color w:val="000000"/>
          <w:sz w:val="24"/>
          <w:szCs w:val="24"/>
          <w:lang w:val="cy"/>
        </w:rPr>
        <w:lastRenderedPageBreak/>
        <w:t xml:space="preserve">Amcan y cyfarfodydd strategol hyn a mapio grwpiau cyfoedion yw diogelu pobl ifanc, </w:t>
      </w:r>
      <w:r w:rsidR="00892AA8">
        <w:rPr>
          <w:rFonts w:ascii="Arial" w:hAnsi="Arial" w:cs="Arial"/>
          <w:color w:val="000000"/>
          <w:sz w:val="24"/>
          <w:szCs w:val="24"/>
          <w:lang w:val="cy"/>
        </w:rPr>
        <w:t>gwarchod</w:t>
      </w:r>
      <w:r w:rsidRPr="00BF2A0E">
        <w:rPr>
          <w:rFonts w:ascii="Arial" w:hAnsi="Arial" w:cs="Arial"/>
          <w:color w:val="000000"/>
          <w:sz w:val="24"/>
          <w:szCs w:val="24"/>
          <w:lang w:val="cy"/>
        </w:rPr>
        <w:t xml:space="preserve"> a hyrwyddo eu lles, </w:t>
      </w:r>
      <w:r w:rsidR="002F7AA4">
        <w:rPr>
          <w:rFonts w:ascii="Arial" w:hAnsi="Arial" w:cs="Arial"/>
          <w:color w:val="000000"/>
          <w:sz w:val="24"/>
          <w:szCs w:val="24"/>
          <w:lang w:val="cy"/>
        </w:rPr>
        <w:t>yng nghyd-destun</w:t>
      </w:r>
      <w:r w:rsidRPr="00BF2A0E">
        <w:rPr>
          <w:rFonts w:ascii="Arial" w:hAnsi="Arial" w:cs="Arial"/>
          <w:color w:val="000000"/>
          <w:sz w:val="24"/>
          <w:szCs w:val="24"/>
          <w:lang w:val="cy"/>
        </w:rPr>
        <w:t xml:space="preserve"> diogelu iechyd, a diogelu hawliau a rhyddid pobl eraill.</w:t>
      </w:r>
    </w:p>
    <w:p w14:paraId="3E9AFC50" w14:textId="77777777" w:rsidR="00F136F9" w:rsidRPr="00BF2A0E" w:rsidRDefault="00F136F9" w:rsidP="00F136F9">
      <w:pPr>
        <w:contextualSpacing/>
        <w:rPr>
          <w:rFonts w:ascii="Arial" w:hAnsi="Arial" w:cs="Arial"/>
          <w:color w:val="000000"/>
          <w:sz w:val="14"/>
          <w:szCs w:val="24"/>
          <w:lang w:val="cy-GB"/>
        </w:rPr>
      </w:pPr>
    </w:p>
    <w:p w14:paraId="5ACE6CB7" w14:textId="2867DDF1" w:rsidR="00EF0E2B" w:rsidRPr="00BF2A0E" w:rsidRDefault="00EF0E2B" w:rsidP="00BA2A54">
      <w:pPr>
        <w:autoSpaceDE w:val="0"/>
        <w:autoSpaceDN w:val="0"/>
        <w:adjustRightInd w:val="0"/>
        <w:rPr>
          <w:rFonts w:ascii="Arial" w:hAnsi="Arial" w:cs="Arial"/>
          <w:color w:val="000000"/>
          <w:sz w:val="24"/>
          <w:szCs w:val="24"/>
          <w:lang w:val="cy-GB"/>
        </w:rPr>
      </w:pPr>
      <w:r w:rsidRPr="00BF2A0E">
        <w:rPr>
          <w:rFonts w:ascii="Arial" w:hAnsi="Arial" w:cs="Arial"/>
          <w:color w:val="000000"/>
          <w:sz w:val="24"/>
          <w:szCs w:val="24"/>
          <w:lang w:val="cy"/>
        </w:rPr>
        <w:t xml:space="preserve">Bydd y Cyngor yn cymryd rhan </w:t>
      </w:r>
      <w:r w:rsidR="00516046">
        <w:rPr>
          <w:rFonts w:ascii="Arial" w:hAnsi="Arial" w:cs="Arial"/>
          <w:color w:val="000000"/>
          <w:sz w:val="24"/>
          <w:szCs w:val="24"/>
          <w:lang w:val="cy"/>
        </w:rPr>
        <w:t>yn y broses o f</w:t>
      </w:r>
      <w:r w:rsidRPr="00BF2A0E">
        <w:rPr>
          <w:rFonts w:ascii="Arial" w:hAnsi="Arial" w:cs="Arial"/>
          <w:color w:val="000000"/>
          <w:sz w:val="24"/>
          <w:szCs w:val="24"/>
          <w:lang w:val="cy"/>
        </w:rPr>
        <w:t xml:space="preserve">apio grwpiau cyfoedion er mwyn cydymffurfio â'i ddyletswyddau statudol i hyrwyddo lles pobl ifanc (dan Ddeddfau Plant 1989 a 2004 a Deddf Gwasanaethau Cymdeithasol a Llesiant 2014). </w:t>
      </w:r>
    </w:p>
    <w:p w14:paraId="3C2D98A6" w14:textId="1AE504EE" w:rsidR="00EF0E2B" w:rsidRPr="00BF2A0E" w:rsidRDefault="00EF0E2B" w:rsidP="00EF0E2B">
      <w:pPr>
        <w:contextualSpacing/>
        <w:rPr>
          <w:rFonts w:ascii="Arial" w:hAnsi="Arial" w:cs="Arial"/>
          <w:sz w:val="24"/>
          <w:szCs w:val="24"/>
          <w:lang w:val="cy-GB"/>
        </w:rPr>
      </w:pPr>
      <w:r w:rsidRPr="00BF2A0E">
        <w:rPr>
          <w:rFonts w:ascii="Arial" w:hAnsi="Arial" w:cs="Arial"/>
          <w:sz w:val="24"/>
          <w:szCs w:val="24"/>
          <w:lang w:val="cy"/>
        </w:rPr>
        <w:t>Bydd Cyfarfodydd Strategol Cyd-destunol yn cael eu cofnodi a</w:t>
      </w:r>
      <w:r w:rsidR="00516046">
        <w:rPr>
          <w:rFonts w:ascii="Arial" w:hAnsi="Arial" w:cs="Arial"/>
          <w:sz w:val="24"/>
          <w:szCs w:val="24"/>
          <w:lang w:val="cy"/>
        </w:rPr>
        <w:t>’u rhoi</w:t>
      </w:r>
      <w:r w:rsidRPr="00BF2A0E">
        <w:rPr>
          <w:rFonts w:ascii="Arial" w:hAnsi="Arial" w:cs="Arial"/>
          <w:sz w:val="24"/>
          <w:szCs w:val="24"/>
          <w:lang w:val="cy"/>
        </w:rPr>
        <w:t xml:space="preserve"> ar WCCIS yn unol â pholisïau cofnodi data'r cyngor. Yn dibynnu ar bob amgylchiad penodol, ystyri</w:t>
      </w:r>
      <w:r w:rsidR="00516046">
        <w:rPr>
          <w:rFonts w:ascii="Arial" w:hAnsi="Arial" w:cs="Arial"/>
          <w:sz w:val="24"/>
          <w:szCs w:val="24"/>
          <w:lang w:val="cy"/>
        </w:rPr>
        <w:t xml:space="preserve">r </w:t>
      </w:r>
      <w:r w:rsidR="00516046" w:rsidRPr="00BF2A0E">
        <w:rPr>
          <w:rFonts w:ascii="Arial" w:hAnsi="Arial" w:cs="Arial"/>
          <w:sz w:val="24"/>
          <w:szCs w:val="24"/>
          <w:lang w:val="cy"/>
        </w:rPr>
        <w:t xml:space="preserve">faint o wybodaeth sy'n cael ei chofnodi a'i rhannu </w:t>
      </w:r>
      <w:r w:rsidR="00516046">
        <w:rPr>
          <w:rFonts w:ascii="Arial" w:hAnsi="Arial" w:cs="Arial"/>
          <w:sz w:val="24"/>
          <w:szCs w:val="24"/>
          <w:lang w:val="cy"/>
        </w:rPr>
        <w:t>ar sail p</w:t>
      </w:r>
      <w:r w:rsidRPr="00BF2A0E">
        <w:rPr>
          <w:rFonts w:ascii="Arial" w:hAnsi="Arial" w:cs="Arial"/>
          <w:sz w:val="24"/>
          <w:szCs w:val="24"/>
          <w:lang w:val="cy"/>
        </w:rPr>
        <w:t xml:space="preserve">ob unigolyn. </w:t>
      </w:r>
    </w:p>
    <w:p w14:paraId="3C45EEEC" w14:textId="77777777" w:rsidR="00EF0E2B" w:rsidRPr="00BF2A0E" w:rsidRDefault="00EF0E2B" w:rsidP="00EF0E2B">
      <w:pPr>
        <w:pStyle w:val="Default"/>
        <w:rPr>
          <w:i/>
          <w:color w:val="000000" w:themeColor="text1"/>
          <w:lang w:val="cy-GB"/>
        </w:rPr>
      </w:pPr>
      <w:r w:rsidRPr="00BF2A0E">
        <w:rPr>
          <w:color w:val="000000" w:themeColor="text1"/>
          <w:lang w:val="cy"/>
        </w:rPr>
        <w:t>Mae cyngor y Llywodraeth, "Rhannu Gwybodaeth: Cyngor i ymarferwyr sy'n darparu gwasanaethau diogelu i blant, pobl ifanc, rhieni a gofalwyr", yn amlygu hynny i rannu gwybodaeth yn effeithiol:</w:t>
      </w:r>
    </w:p>
    <w:p w14:paraId="61EBACAC" w14:textId="77777777" w:rsidR="00EF0E2B" w:rsidRPr="00BF2A0E" w:rsidRDefault="00EF0E2B" w:rsidP="00EF0E2B">
      <w:pPr>
        <w:pStyle w:val="Default"/>
        <w:rPr>
          <w:bCs/>
          <w:color w:val="000000" w:themeColor="text1"/>
          <w:lang w:val="cy-GB"/>
        </w:rPr>
      </w:pPr>
    </w:p>
    <w:p w14:paraId="2C669BA6" w14:textId="1D3283E2" w:rsidR="00516046" w:rsidRDefault="00EF0E2B" w:rsidP="00516046">
      <w:pPr>
        <w:pStyle w:val="Default"/>
        <w:ind w:left="284" w:hanging="284"/>
        <w:rPr>
          <w:i/>
          <w:color w:val="000000" w:themeColor="text1"/>
          <w:lang w:val="cy"/>
        </w:rPr>
      </w:pPr>
      <w:r w:rsidRPr="00BF2A0E">
        <w:rPr>
          <w:i/>
          <w:color w:val="000000" w:themeColor="text1"/>
          <w:lang w:val="cy"/>
        </w:rPr>
        <w:t xml:space="preserve">•" </w:t>
      </w:r>
      <w:r w:rsidR="00516046" w:rsidRPr="00516046">
        <w:rPr>
          <w:i/>
          <w:color w:val="000000" w:themeColor="text1"/>
          <w:lang w:val="cy"/>
        </w:rPr>
        <w:t>dylai’r holl ymarferwyr fod yn hyderus gyda’r amodau prosesu, sy’n caniatáu iddynt storio a rhannu’r wybodaeth y mae arnynt ei hangen i fynd i’r afael â’u rôl diogelu. Yn aml, bydd gwybodaeth sy’n berthnasol i ddiogelu yn ddata a ystyrir yn ‘ddata personol categori arbennig’, sy’n golygu ei fod yn ddata sensitif a phersonol.</w:t>
      </w:r>
    </w:p>
    <w:p w14:paraId="391DE6C1" w14:textId="77777777" w:rsidR="00516046" w:rsidRPr="00516046" w:rsidRDefault="00516046" w:rsidP="00516046">
      <w:pPr>
        <w:pStyle w:val="Default"/>
        <w:rPr>
          <w:i/>
          <w:color w:val="000000" w:themeColor="text1"/>
          <w:lang w:val="cy"/>
        </w:rPr>
      </w:pPr>
    </w:p>
    <w:p w14:paraId="374A0EDA" w14:textId="23B213CF" w:rsidR="00516046" w:rsidRDefault="00516046" w:rsidP="00516046">
      <w:pPr>
        <w:pStyle w:val="Default"/>
        <w:numPr>
          <w:ilvl w:val="0"/>
          <w:numId w:val="7"/>
        </w:numPr>
        <w:ind w:left="284" w:hanging="284"/>
        <w:rPr>
          <w:i/>
          <w:color w:val="000000" w:themeColor="text1"/>
          <w:lang w:val="cy"/>
        </w:rPr>
      </w:pPr>
      <w:r w:rsidRPr="00516046">
        <w:rPr>
          <w:i/>
          <w:color w:val="000000" w:themeColor="text1"/>
          <w:lang w:val="cy"/>
        </w:rPr>
        <w:t xml:space="preserve">pan fydd ymarferwyr angen rhannu data personol categori arbennig, dylent fod yn ymwybodol fod Deddf Diogelu Data 2018 yn cynnwys ‘diogelu plant ac unigolion mewn perygl’ fel amod sy’n caniatáu i ymarferwyr rannu gwybodaeth </w:t>
      </w:r>
      <w:r w:rsidRPr="00516046">
        <w:rPr>
          <w:b/>
          <w:bCs/>
          <w:i/>
          <w:color w:val="000000" w:themeColor="text1"/>
          <w:lang w:val="cy"/>
        </w:rPr>
        <w:t>heb ganiatâd</w:t>
      </w:r>
      <w:r w:rsidRPr="00516046">
        <w:rPr>
          <w:i/>
          <w:color w:val="000000" w:themeColor="text1"/>
          <w:lang w:val="cy"/>
        </w:rPr>
        <w:t>.</w:t>
      </w:r>
    </w:p>
    <w:p w14:paraId="04C0A3EF" w14:textId="26EB672F" w:rsidR="00516046" w:rsidRDefault="00516046" w:rsidP="00516046">
      <w:pPr>
        <w:pStyle w:val="Default"/>
        <w:rPr>
          <w:i/>
          <w:color w:val="000000" w:themeColor="text1"/>
          <w:lang w:val="cy"/>
        </w:rPr>
      </w:pPr>
    </w:p>
    <w:p w14:paraId="3D71629A" w14:textId="12E23214" w:rsidR="00516046" w:rsidRDefault="00516046" w:rsidP="00516046">
      <w:pPr>
        <w:pStyle w:val="Default"/>
        <w:numPr>
          <w:ilvl w:val="0"/>
          <w:numId w:val="7"/>
        </w:numPr>
        <w:ind w:left="284" w:hanging="284"/>
        <w:rPr>
          <w:i/>
          <w:color w:val="000000" w:themeColor="text1"/>
          <w:lang w:val="cy"/>
        </w:rPr>
      </w:pPr>
      <w:r w:rsidRPr="00516046">
        <w:rPr>
          <w:i/>
          <w:color w:val="000000" w:themeColor="text1"/>
          <w:lang w:val="cy"/>
        </w:rPr>
        <w:t xml:space="preserve">gellir </w:t>
      </w:r>
      <w:r w:rsidRPr="00516046">
        <w:rPr>
          <w:b/>
          <w:bCs/>
          <w:i/>
          <w:color w:val="000000" w:themeColor="text1"/>
          <w:lang w:val="cy"/>
        </w:rPr>
        <w:t>rhannu gwybodaeth yn gyfreithlon heb ganiatâd</w:t>
      </w:r>
      <w:r w:rsidRPr="00516046">
        <w:rPr>
          <w:i/>
          <w:color w:val="000000" w:themeColor="text1"/>
          <w:lang w:val="cy"/>
        </w:rPr>
        <w:t xml:space="preserve"> os na all yr ymarferydd gael caniatâd gan yr unigolyn, os na ellir disgwyl yn rhesymol iddo gael caniatâd gan yr unigolyn, neu pe gallai cael caniatâd roi plentyn mewn perygl.</w:t>
      </w:r>
    </w:p>
    <w:p w14:paraId="1183C21E" w14:textId="77777777" w:rsidR="00516046" w:rsidRPr="00516046" w:rsidRDefault="00516046" w:rsidP="00516046">
      <w:pPr>
        <w:pStyle w:val="Default"/>
        <w:ind w:left="284" w:hanging="284"/>
        <w:rPr>
          <w:i/>
          <w:color w:val="000000" w:themeColor="text1"/>
          <w:lang w:val="cy"/>
        </w:rPr>
      </w:pPr>
    </w:p>
    <w:p w14:paraId="6C99AC63" w14:textId="79155894" w:rsidR="00EF0E2B" w:rsidRPr="00BF2A0E" w:rsidRDefault="00516046" w:rsidP="00516046">
      <w:pPr>
        <w:pStyle w:val="Default"/>
        <w:numPr>
          <w:ilvl w:val="0"/>
          <w:numId w:val="7"/>
        </w:numPr>
        <w:ind w:left="284" w:hanging="284"/>
        <w:rPr>
          <w:i/>
          <w:color w:val="000000" w:themeColor="text1"/>
          <w:lang w:val="cy-GB"/>
        </w:rPr>
      </w:pPr>
      <w:r w:rsidRPr="00516046">
        <w:rPr>
          <w:i/>
          <w:color w:val="000000" w:themeColor="text1"/>
          <w:lang w:val="cy"/>
        </w:rPr>
        <w:t>gellir rhannu gwybodaeth bersonol yn gyfreithlon os yw hynny’n cael ei wneud er mwyn cadw plant neu unigolion sydd mewn perygl yn ddiogel rhag esgeulustod neu niwed corfforol, emosiynol neu feddyliol, neu os yw’n diogelu</w:t>
      </w:r>
      <w:r>
        <w:rPr>
          <w:i/>
          <w:color w:val="000000" w:themeColor="text1"/>
          <w:lang w:val="cy"/>
        </w:rPr>
        <w:t xml:space="preserve"> </w:t>
      </w:r>
      <w:r w:rsidRPr="00516046">
        <w:rPr>
          <w:i/>
          <w:color w:val="000000" w:themeColor="text1"/>
          <w:lang w:val="cy"/>
        </w:rPr>
        <w:t>eu llesiant corfforol, meddyliol neu emosiynol</w:t>
      </w:r>
      <w:r w:rsidR="00EF0E2B" w:rsidRPr="00BF2A0E">
        <w:rPr>
          <w:i/>
          <w:color w:val="000000" w:themeColor="text1"/>
          <w:lang w:val="cy"/>
        </w:rPr>
        <w:t xml:space="preserve">." </w:t>
      </w:r>
    </w:p>
    <w:p w14:paraId="5E773EAF" w14:textId="77777777" w:rsidR="00EF0E2B" w:rsidRPr="00BF2A0E" w:rsidRDefault="00EF0E2B" w:rsidP="00EF0E2B">
      <w:pPr>
        <w:pStyle w:val="Default"/>
        <w:rPr>
          <w:i/>
          <w:color w:val="000000" w:themeColor="text1"/>
          <w:lang w:val="cy-GB"/>
        </w:rPr>
      </w:pPr>
    </w:p>
    <w:p w14:paraId="1FACAEFF" w14:textId="3DF00B0A" w:rsidR="00EF0E2B" w:rsidRPr="00BF2A0E" w:rsidRDefault="00EF0E2B" w:rsidP="00EF0E2B">
      <w:pPr>
        <w:autoSpaceDE w:val="0"/>
        <w:autoSpaceDN w:val="0"/>
        <w:adjustRightInd w:val="0"/>
        <w:rPr>
          <w:rFonts w:ascii="Arial" w:hAnsi="Arial" w:cs="Arial"/>
          <w:color w:val="000000"/>
          <w:sz w:val="24"/>
          <w:szCs w:val="24"/>
          <w:lang w:val="cy-GB"/>
        </w:rPr>
      </w:pPr>
      <w:r w:rsidRPr="00BF2A0E">
        <w:rPr>
          <w:rFonts w:ascii="Arial" w:hAnsi="Arial" w:cs="Arial"/>
          <w:color w:val="000000"/>
          <w:sz w:val="24"/>
          <w:szCs w:val="24"/>
          <w:lang w:val="cy"/>
        </w:rPr>
        <w:t>Materion diogelu data sy'n codi o dan y Rheoliad Diogelu Data Cyffredinol 2016 ("GDPR") a Deddf Diogelu Data 2018 ("DPA 2018"). Mae'r ddeddfwriaeth hon yn disodli'r drefn a nodir yn Neddf Diogelu Data 1998 ("DPA 1998"). Fel yn achos DPA 1998, caiff y drefn diogelu data</w:t>
      </w:r>
      <w:r w:rsidR="00516046">
        <w:rPr>
          <w:rFonts w:ascii="Arial" w:hAnsi="Arial" w:cs="Arial"/>
          <w:color w:val="000000"/>
          <w:sz w:val="24"/>
          <w:szCs w:val="24"/>
          <w:lang w:val="cy"/>
        </w:rPr>
        <w:t xml:space="preserve"> </w:t>
      </w:r>
      <w:r w:rsidR="00516046" w:rsidRPr="00BF2A0E">
        <w:rPr>
          <w:rFonts w:ascii="Arial" w:hAnsi="Arial" w:cs="Arial"/>
          <w:color w:val="000000"/>
          <w:sz w:val="24"/>
          <w:szCs w:val="24"/>
          <w:lang w:val="cy"/>
        </w:rPr>
        <w:t>newy</w:t>
      </w:r>
      <w:r w:rsidR="00516046">
        <w:rPr>
          <w:rFonts w:ascii="Arial" w:hAnsi="Arial" w:cs="Arial"/>
          <w:color w:val="000000"/>
          <w:sz w:val="24"/>
          <w:szCs w:val="24"/>
          <w:lang w:val="cy"/>
        </w:rPr>
        <w:t>d</w:t>
      </w:r>
      <w:r w:rsidR="00516046" w:rsidRPr="00BF2A0E">
        <w:rPr>
          <w:rFonts w:ascii="Arial" w:hAnsi="Arial" w:cs="Arial"/>
          <w:color w:val="000000"/>
          <w:sz w:val="24"/>
          <w:szCs w:val="24"/>
          <w:lang w:val="cy"/>
        </w:rPr>
        <w:t>d</w:t>
      </w:r>
      <w:r w:rsidRPr="00BF2A0E">
        <w:rPr>
          <w:rFonts w:ascii="Arial" w:hAnsi="Arial" w:cs="Arial"/>
          <w:color w:val="000000"/>
          <w:sz w:val="24"/>
          <w:szCs w:val="24"/>
          <w:lang w:val="cy"/>
        </w:rPr>
        <w:t xml:space="preserve"> ei rheoleiddio a'i gorfodi gan swyddfa'r Comisiynydd Gwybodaeth ("</w:t>
      </w:r>
      <w:r w:rsidR="00516046">
        <w:rPr>
          <w:rFonts w:ascii="Arial" w:hAnsi="Arial" w:cs="Arial"/>
          <w:color w:val="000000"/>
          <w:sz w:val="24"/>
          <w:szCs w:val="24"/>
          <w:lang w:val="cy"/>
        </w:rPr>
        <w:t>SCG</w:t>
      </w:r>
      <w:r w:rsidRPr="00BF2A0E">
        <w:rPr>
          <w:rFonts w:ascii="Arial" w:hAnsi="Arial" w:cs="Arial"/>
          <w:color w:val="000000"/>
          <w:sz w:val="24"/>
          <w:szCs w:val="24"/>
          <w:lang w:val="cy"/>
        </w:rPr>
        <w:t xml:space="preserve">"), ond gall torri cyfraith diogelu data hefyd arwain at achosion gerbron y Llysoedd. </w:t>
      </w:r>
    </w:p>
    <w:p w14:paraId="3EC223EF" w14:textId="77777777" w:rsidR="00245FF5" w:rsidRPr="00BF2A0E" w:rsidRDefault="00245FF5" w:rsidP="00EF0E2B">
      <w:pPr>
        <w:autoSpaceDE w:val="0"/>
        <w:autoSpaceDN w:val="0"/>
        <w:adjustRightInd w:val="0"/>
        <w:rPr>
          <w:rFonts w:ascii="Arial" w:hAnsi="Arial" w:cs="Arial"/>
          <w:color w:val="000000"/>
          <w:sz w:val="24"/>
          <w:szCs w:val="24"/>
          <w:lang w:val="cy-GB"/>
        </w:rPr>
      </w:pPr>
    </w:p>
    <w:p w14:paraId="38E9639D" w14:textId="08B72A4A" w:rsidR="00BA2A54" w:rsidRPr="00BF2A0E" w:rsidRDefault="00EF0E2B" w:rsidP="00BA2A54">
      <w:pPr>
        <w:autoSpaceDE w:val="0"/>
        <w:autoSpaceDN w:val="0"/>
        <w:adjustRightInd w:val="0"/>
        <w:rPr>
          <w:rFonts w:ascii="Arial" w:hAnsi="Arial" w:cs="Arial"/>
          <w:color w:val="000000"/>
          <w:sz w:val="24"/>
          <w:szCs w:val="24"/>
          <w:lang w:val="cy-GB"/>
        </w:rPr>
      </w:pPr>
      <w:r w:rsidRPr="00BF2A0E">
        <w:rPr>
          <w:rFonts w:ascii="Arial" w:hAnsi="Arial" w:cs="Arial"/>
          <w:color w:val="000000"/>
          <w:sz w:val="24"/>
          <w:szCs w:val="24"/>
          <w:lang w:val="cy"/>
        </w:rPr>
        <w:t xml:space="preserve">Mae </w:t>
      </w:r>
      <w:r w:rsidR="00516046">
        <w:rPr>
          <w:rFonts w:ascii="Arial" w:hAnsi="Arial" w:cs="Arial"/>
          <w:b/>
          <w:color w:val="000000"/>
          <w:sz w:val="24"/>
          <w:szCs w:val="24"/>
          <w:lang w:val="cy"/>
        </w:rPr>
        <w:t>diben</w:t>
      </w:r>
      <w:r w:rsidRPr="00BF2A0E">
        <w:rPr>
          <w:rFonts w:ascii="Arial" w:hAnsi="Arial" w:cs="Arial"/>
          <w:b/>
          <w:color w:val="000000"/>
          <w:sz w:val="24"/>
          <w:szCs w:val="24"/>
          <w:lang w:val="cy"/>
        </w:rPr>
        <w:t xml:space="preserve"> </w:t>
      </w:r>
      <w:r w:rsidRPr="00BF2A0E">
        <w:rPr>
          <w:rFonts w:ascii="Arial" w:hAnsi="Arial" w:cs="Arial"/>
          <w:color w:val="000000"/>
          <w:sz w:val="24"/>
          <w:szCs w:val="24"/>
          <w:lang w:val="cy"/>
        </w:rPr>
        <w:t xml:space="preserve">mapio grwpiau cyfoedion yn dod o fewn Erthygl 8(2). I ryw raddau, y </w:t>
      </w:r>
      <w:r w:rsidR="00516046">
        <w:rPr>
          <w:rFonts w:ascii="Arial" w:hAnsi="Arial" w:cs="Arial"/>
          <w:color w:val="000000"/>
          <w:sz w:val="24"/>
          <w:szCs w:val="24"/>
          <w:lang w:val="cy"/>
        </w:rPr>
        <w:t>diben</w:t>
      </w:r>
      <w:r w:rsidRPr="00BF2A0E">
        <w:rPr>
          <w:rFonts w:ascii="Arial" w:hAnsi="Arial" w:cs="Arial"/>
          <w:color w:val="000000"/>
          <w:sz w:val="24"/>
          <w:szCs w:val="24"/>
          <w:lang w:val="cy"/>
        </w:rPr>
        <w:t xml:space="preserve"> yw atal an</w:t>
      </w:r>
      <w:r w:rsidR="00F14238">
        <w:rPr>
          <w:rFonts w:ascii="Arial" w:hAnsi="Arial" w:cs="Arial"/>
          <w:color w:val="000000"/>
          <w:sz w:val="24"/>
          <w:szCs w:val="24"/>
          <w:lang w:val="cy"/>
        </w:rPr>
        <w:t>hrefn</w:t>
      </w:r>
      <w:r w:rsidRPr="00BF2A0E">
        <w:rPr>
          <w:rFonts w:ascii="Arial" w:hAnsi="Arial" w:cs="Arial"/>
          <w:color w:val="000000"/>
          <w:sz w:val="24"/>
          <w:szCs w:val="24"/>
          <w:lang w:val="cy"/>
        </w:rPr>
        <w:t xml:space="preserve"> neu drosedd, gan y byddai'r bobl ifanc y mae'r Cyngor yn gweithio â nhw mewn </w:t>
      </w:r>
      <w:r w:rsidR="00516046">
        <w:rPr>
          <w:rFonts w:ascii="Arial" w:hAnsi="Arial" w:cs="Arial"/>
          <w:color w:val="000000"/>
          <w:sz w:val="24"/>
          <w:szCs w:val="24"/>
          <w:lang w:val="cy"/>
        </w:rPr>
        <w:t xml:space="preserve">nifer o </w:t>
      </w:r>
      <w:r w:rsidRPr="00BF2A0E">
        <w:rPr>
          <w:rFonts w:ascii="Arial" w:hAnsi="Arial" w:cs="Arial"/>
          <w:color w:val="000000"/>
          <w:sz w:val="24"/>
          <w:szCs w:val="24"/>
          <w:lang w:val="cy"/>
        </w:rPr>
        <w:t>amgylchiadau mewn perygl o fod yn ddioddefwyr a/neu gyflawnwyr trosedd</w:t>
      </w:r>
      <w:r w:rsidR="00516046">
        <w:rPr>
          <w:rFonts w:ascii="Arial" w:hAnsi="Arial" w:cs="Arial"/>
          <w:color w:val="000000"/>
          <w:sz w:val="24"/>
          <w:szCs w:val="24"/>
          <w:lang w:val="cy"/>
        </w:rPr>
        <w:t>a</w:t>
      </w:r>
      <w:r w:rsidRPr="00BF2A0E">
        <w:rPr>
          <w:rFonts w:ascii="Arial" w:hAnsi="Arial" w:cs="Arial"/>
          <w:color w:val="000000"/>
          <w:sz w:val="24"/>
          <w:szCs w:val="24"/>
          <w:lang w:val="cy"/>
        </w:rPr>
        <w:t xml:space="preserve">u. </w:t>
      </w:r>
    </w:p>
    <w:p w14:paraId="6C9F4511" w14:textId="7A9F286B" w:rsidR="00EF0E2B" w:rsidRPr="00BF2A0E" w:rsidRDefault="00F14238" w:rsidP="00EF0E2B">
      <w:pPr>
        <w:contextualSpacing/>
        <w:rPr>
          <w:rFonts w:ascii="Arial" w:hAnsi="Arial" w:cs="Arial"/>
          <w:sz w:val="24"/>
          <w:szCs w:val="24"/>
          <w:lang w:val="cy-GB"/>
        </w:rPr>
      </w:pPr>
      <w:r>
        <w:rPr>
          <w:rFonts w:ascii="Arial" w:hAnsi="Arial" w:cs="Arial"/>
          <w:sz w:val="24"/>
          <w:szCs w:val="24"/>
          <w:lang w:val="cy"/>
        </w:rPr>
        <w:t xml:space="preserve">I unrhyw berson ifanc sydd wedi cael ei drafod a'i enwi o fewn y broses mapio cyfoedion, bydd y cyfarfod yn nodi pwy fydd yn eu hysbysu ac unrhyw unigolyn sydd â Chyfrifoldeb Rhiant amdano/i a'r amserlenni ar gyfer gwneud hyn. Dylai hyn fod cyn gynted ag y bo'n ymarferol oni bai bod rhesymau diogelu penodol sy'n cael eu </w:t>
      </w:r>
      <w:r w:rsidR="002F7AA4">
        <w:rPr>
          <w:rFonts w:ascii="Arial" w:hAnsi="Arial" w:cs="Arial"/>
          <w:sz w:val="24"/>
          <w:szCs w:val="24"/>
          <w:lang w:val="cy"/>
        </w:rPr>
        <w:t>rhannu</w:t>
      </w:r>
      <w:r>
        <w:rPr>
          <w:rFonts w:ascii="Arial" w:hAnsi="Arial" w:cs="Arial"/>
          <w:sz w:val="24"/>
          <w:szCs w:val="24"/>
          <w:lang w:val="cy"/>
        </w:rPr>
        <w:t xml:space="preserve"> yn y cyfarfod a fyddai'n atal hyn.</w:t>
      </w:r>
    </w:p>
    <w:p w14:paraId="35297E82" w14:textId="77777777" w:rsidR="00BA2A54" w:rsidRPr="00BF2A0E" w:rsidRDefault="00BA2A54" w:rsidP="00B64348">
      <w:pPr>
        <w:ind w:left="284" w:hanging="284"/>
        <w:rPr>
          <w:rFonts w:ascii="Arial" w:hAnsi="Arial" w:cs="Arial"/>
          <w:b/>
          <w:sz w:val="24"/>
          <w:szCs w:val="24"/>
          <w:lang w:val="cy-GB"/>
        </w:rPr>
      </w:pPr>
    </w:p>
    <w:p w14:paraId="13E71945" w14:textId="77777777" w:rsidR="00EF50EF" w:rsidRPr="00BF2A0E" w:rsidRDefault="009452F6" w:rsidP="00B64348">
      <w:pPr>
        <w:ind w:left="284" w:hanging="284"/>
        <w:rPr>
          <w:rFonts w:ascii="Arial" w:hAnsi="Arial" w:cs="Arial"/>
          <w:b/>
          <w:sz w:val="24"/>
          <w:szCs w:val="24"/>
          <w:lang w:val="cy-GB"/>
        </w:rPr>
      </w:pPr>
      <w:r w:rsidRPr="00BF2A0E">
        <w:rPr>
          <w:rFonts w:ascii="Arial" w:hAnsi="Arial" w:cs="Arial"/>
          <w:b/>
          <w:sz w:val="24"/>
          <w:szCs w:val="24"/>
          <w:lang w:val="cy"/>
        </w:rPr>
        <w:t>Cylch gorchwyl:</w:t>
      </w:r>
    </w:p>
    <w:p w14:paraId="23C12FF4" w14:textId="78C8F317" w:rsidR="00F749E5" w:rsidRPr="00BF2A0E" w:rsidRDefault="00F749E5" w:rsidP="00EF50EF">
      <w:pPr>
        <w:pStyle w:val="ListParagraph"/>
        <w:numPr>
          <w:ilvl w:val="0"/>
          <w:numId w:val="5"/>
        </w:numPr>
        <w:rPr>
          <w:rFonts w:ascii="Arial" w:hAnsi="Arial" w:cs="Arial"/>
          <w:sz w:val="24"/>
          <w:szCs w:val="24"/>
          <w:lang w:val="cy-GB"/>
        </w:rPr>
      </w:pPr>
      <w:r w:rsidRPr="00BF2A0E">
        <w:rPr>
          <w:rFonts w:ascii="Arial" w:hAnsi="Arial" w:cs="Arial"/>
          <w:sz w:val="24"/>
          <w:szCs w:val="24"/>
          <w:lang w:val="cy"/>
        </w:rPr>
        <w:lastRenderedPageBreak/>
        <w:t xml:space="preserve">Mae gan y cyfarfod agenda a </w:t>
      </w:r>
      <w:r w:rsidR="00516046">
        <w:rPr>
          <w:rFonts w:ascii="Arial" w:hAnsi="Arial" w:cs="Arial"/>
          <w:sz w:val="24"/>
          <w:szCs w:val="24"/>
          <w:lang w:val="cy"/>
        </w:rPr>
        <w:t>diben</w:t>
      </w:r>
      <w:r w:rsidRPr="00BF2A0E">
        <w:rPr>
          <w:rFonts w:ascii="Arial" w:hAnsi="Arial" w:cs="Arial"/>
          <w:sz w:val="24"/>
          <w:szCs w:val="24"/>
          <w:lang w:val="cy"/>
        </w:rPr>
        <w:t xml:space="preserve"> penodol, </w:t>
      </w:r>
      <w:r w:rsidR="00516046">
        <w:rPr>
          <w:rFonts w:ascii="Arial" w:hAnsi="Arial" w:cs="Arial"/>
          <w:sz w:val="24"/>
          <w:szCs w:val="24"/>
          <w:lang w:val="cy"/>
        </w:rPr>
        <w:t>sef</w:t>
      </w:r>
      <w:r w:rsidRPr="00BF2A0E">
        <w:rPr>
          <w:rFonts w:ascii="Arial" w:hAnsi="Arial" w:cs="Arial"/>
          <w:sz w:val="24"/>
          <w:szCs w:val="24"/>
          <w:lang w:val="cy"/>
        </w:rPr>
        <w:t xml:space="preserve"> gwneud yn siŵr bod unrhyw bryderon lles a diogelu wedi'u nodi mewn perthynas ag effaith marwolaeth y plentyn hwn ar eraill. Bydd y cyfarfod yn nodi pa gefnogaeth sydd ei hangen a phwy fydd yn arwain ar hyn.</w:t>
      </w:r>
    </w:p>
    <w:p w14:paraId="45596CD8" w14:textId="77777777" w:rsidR="00BA2A54" w:rsidRPr="00BF2A0E" w:rsidRDefault="00BA2A54" w:rsidP="00BA2A54">
      <w:pPr>
        <w:pStyle w:val="ListParagraph"/>
        <w:rPr>
          <w:rFonts w:ascii="Arial" w:hAnsi="Arial" w:cs="Arial"/>
          <w:sz w:val="24"/>
          <w:szCs w:val="24"/>
          <w:lang w:val="cy-GB"/>
        </w:rPr>
      </w:pPr>
    </w:p>
    <w:p w14:paraId="12B18612" w14:textId="44092C31" w:rsidR="009452F6" w:rsidRPr="00BF2A0E" w:rsidRDefault="00F749E5" w:rsidP="00F749E5">
      <w:pPr>
        <w:pStyle w:val="ListParagraph"/>
        <w:numPr>
          <w:ilvl w:val="0"/>
          <w:numId w:val="5"/>
        </w:numPr>
        <w:rPr>
          <w:rFonts w:ascii="Arial" w:hAnsi="Arial" w:cs="Arial"/>
          <w:sz w:val="24"/>
          <w:szCs w:val="24"/>
          <w:lang w:val="cy-GB"/>
        </w:rPr>
      </w:pPr>
      <w:r w:rsidRPr="00BF2A0E">
        <w:rPr>
          <w:rFonts w:ascii="Arial" w:hAnsi="Arial" w:cs="Arial"/>
          <w:sz w:val="24"/>
          <w:szCs w:val="24"/>
          <w:lang w:val="cy"/>
        </w:rPr>
        <w:t>Bydd y siartiau isod yn ganolbwynt</w:t>
      </w:r>
      <w:r w:rsidR="00F14238">
        <w:rPr>
          <w:rFonts w:ascii="Arial" w:hAnsi="Arial" w:cs="Arial"/>
          <w:sz w:val="24"/>
          <w:szCs w:val="24"/>
          <w:lang w:val="cy"/>
        </w:rPr>
        <w:t xml:space="preserve"> i’r ffordd</w:t>
      </w:r>
      <w:r w:rsidRPr="00BF2A0E">
        <w:rPr>
          <w:rFonts w:ascii="Arial" w:hAnsi="Arial" w:cs="Arial"/>
          <w:sz w:val="24"/>
          <w:szCs w:val="24"/>
          <w:lang w:val="cy"/>
        </w:rPr>
        <w:t xml:space="preserve"> y byddwn yn casglu'r wybodaeth yn ystod y cyfarfod hwn. Gofynnwn i bob un sy'n </w:t>
      </w:r>
      <w:r w:rsidR="00F14238">
        <w:rPr>
          <w:rFonts w:ascii="Arial" w:hAnsi="Arial" w:cs="Arial"/>
          <w:sz w:val="24"/>
          <w:szCs w:val="24"/>
          <w:lang w:val="cy"/>
        </w:rPr>
        <w:t xml:space="preserve">bresennol </w:t>
      </w:r>
      <w:r w:rsidR="00516046">
        <w:rPr>
          <w:rFonts w:ascii="Arial" w:hAnsi="Arial" w:cs="Arial"/>
          <w:sz w:val="24"/>
          <w:szCs w:val="24"/>
          <w:lang w:val="cy"/>
        </w:rPr>
        <w:t>edrych ar enghraifft o’r</w:t>
      </w:r>
      <w:r w:rsidRPr="00BF2A0E">
        <w:rPr>
          <w:rFonts w:ascii="Arial" w:hAnsi="Arial" w:cs="Arial"/>
          <w:sz w:val="24"/>
          <w:szCs w:val="24"/>
          <w:lang w:val="cy"/>
        </w:rPr>
        <w:t xml:space="preserve"> wybodaeth</w:t>
      </w:r>
      <w:r w:rsidR="00516046">
        <w:rPr>
          <w:rFonts w:ascii="Arial" w:hAnsi="Arial" w:cs="Arial"/>
          <w:sz w:val="24"/>
          <w:szCs w:val="24"/>
          <w:lang w:val="cy"/>
        </w:rPr>
        <w:t xml:space="preserve"> </w:t>
      </w:r>
      <w:r w:rsidRPr="00BF2A0E">
        <w:rPr>
          <w:rFonts w:ascii="Arial" w:hAnsi="Arial" w:cs="Arial"/>
          <w:sz w:val="24"/>
          <w:szCs w:val="24"/>
          <w:lang w:val="cy"/>
        </w:rPr>
        <w:t>a gesglir ac os yw'n briodol dod ag unrhyw wybodaeth berthnasol i'r cyfarfod gyda chi.</w:t>
      </w:r>
    </w:p>
    <w:p w14:paraId="3F710DB9" w14:textId="77777777" w:rsidR="00BA2A54" w:rsidRPr="00BF2A0E" w:rsidRDefault="00BA2A54" w:rsidP="00BA2A54">
      <w:pPr>
        <w:pStyle w:val="ListParagraph"/>
        <w:rPr>
          <w:rFonts w:ascii="Arial" w:hAnsi="Arial" w:cs="Arial"/>
          <w:sz w:val="24"/>
          <w:szCs w:val="24"/>
          <w:lang w:val="cy-GB"/>
        </w:rPr>
      </w:pPr>
    </w:p>
    <w:p w14:paraId="6F2839FC" w14:textId="5BA30E97" w:rsidR="00443DBA" w:rsidRPr="00BF2A0E" w:rsidRDefault="00F749E5" w:rsidP="00F749E5">
      <w:pPr>
        <w:pStyle w:val="ListParagraph"/>
        <w:numPr>
          <w:ilvl w:val="0"/>
          <w:numId w:val="5"/>
        </w:numPr>
        <w:rPr>
          <w:rFonts w:ascii="Arial" w:hAnsi="Arial" w:cs="Arial"/>
          <w:sz w:val="24"/>
          <w:szCs w:val="24"/>
          <w:lang w:val="cy-GB"/>
        </w:rPr>
      </w:pPr>
      <w:r w:rsidRPr="00BF2A0E">
        <w:rPr>
          <w:rFonts w:ascii="Arial" w:hAnsi="Arial" w:cs="Arial"/>
          <w:sz w:val="24"/>
          <w:szCs w:val="24"/>
          <w:lang w:val="cy"/>
        </w:rPr>
        <w:t xml:space="preserve">Mae presenoldeb yn y cyfarfod hwn yn orfodol ac </w:t>
      </w:r>
      <w:r w:rsidR="00516046">
        <w:rPr>
          <w:rFonts w:ascii="Arial" w:hAnsi="Arial" w:cs="Arial"/>
          <w:sz w:val="24"/>
          <w:szCs w:val="24"/>
          <w:lang w:val="cy"/>
        </w:rPr>
        <w:t>wedi’</w:t>
      </w:r>
      <w:r w:rsidRPr="00BF2A0E">
        <w:rPr>
          <w:rFonts w:ascii="Arial" w:hAnsi="Arial" w:cs="Arial"/>
          <w:sz w:val="24"/>
          <w:szCs w:val="24"/>
          <w:lang w:val="cy"/>
        </w:rPr>
        <w:t xml:space="preserve">i gytuno drwy brotocol. Os nad yw </w:t>
      </w:r>
      <w:r w:rsidR="00F14238">
        <w:rPr>
          <w:rFonts w:ascii="Arial" w:hAnsi="Arial" w:cs="Arial"/>
          <w:sz w:val="24"/>
          <w:szCs w:val="24"/>
          <w:lang w:val="cy"/>
        </w:rPr>
        <w:t xml:space="preserve">Swyddog </w:t>
      </w:r>
      <w:r w:rsidR="00F14238" w:rsidRPr="00BF2A0E">
        <w:rPr>
          <w:rFonts w:ascii="Arial" w:hAnsi="Arial" w:cs="Arial"/>
          <w:sz w:val="24"/>
          <w:szCs w:val="24"/>
          <w:lang w:val="cy"/>
        </w:rPr>
        <w:t>Arwein</w:t>
      </w:r>
      <w:r w:rsidR="00F14238">
        <w:rPr>
          <w:rFonts w:ascii="Arial" w:hAnsi="Arial" w:cs="Arial"/>
          <w:sz w:val="24"/>
          <w:szCs w:val="24"/>
          <w:lang w:val="cy"/>
        </w:rPr>
        <w:t>iol</w:t>
      </w:r>
      <w:r w:rsidR="00F14238" w:rsidRPr="00BF2A0E">
        <w:rPr>
          <w:rFonts w:ascii="Arial" w:hAnsi="Arial" w:cs="Arial"/>
          <w:sz w:val="24"/>
          <w:szCs w:val="24"/>
          <w:lang w:val="cy"/>
        </w:rPr>
        <w:t xml:space="preserve"> </w:t>
      </w:r>
      <w:r w:rsidR="00F14238">
        <w:rPr>
          <w:rFonts w:ascii="Arial" w:hAnsi="Arial" w:cs="Arial"/>
          <w:sz w:val="24"/>
          <w:szCs w:val="24"/>
          <w:lang w:val="cy"/>
        </w:rPr>
        <w:t xml:space="preserve">proffesiynol </w:t>
      </w:r>
      <w:r w:rsidRPr="00BF2A0E">
        <w:rPr>
          <w:rFonts w:ascii="Arial" w:hAnsi="Arial" w:cs="Arial"/>
          <w:sz w:val="24"/>
          <w:szCs w:val="24"/>
          <w:lang w:val="cy"/>
        </w:rPr>
        <w:t xml:space="preserve">yn gallu bod yn bresennol rhaid iddynt sicrhau eu bod yn anfon </w:t>
      </w:r>
      <w:r w:rsidR="00F14238">
        <w:rPr>
          <w:rFonts w:ascii="Arial" w:hAnsi="Arial" w:cs="Arial"/>
          <w:sz w:val="24"/>
          <w:szCs w:val="24"/>
          <w:lang w:val="cy"/>
        </w:rPr>
        <w:t>unigolyn</w:t>
      </w:r>
      <w:r w:rsidRPr="00BF2A0E">
        <w:rPr>
          <w:rFonts w:ascii="Arial" w:hAnsi="Arial" w:cs="Arial"/>
          <w:sz w:val="24"/>
          <w:szCs w:val="24"/>
          <w:lang w:val="cy"/>
        </w:rPr>
        <w:t xml:space="preserve"> enwebedig â chyfrifoldebau gwneud penderfyniadau dirprwyedig i fynychu yn eich absenoldeb.</w:t>
      </w:r>
    </w:p>
    <w:p w14:paraId="75457932" w14:textId="77777777" w:rsidR="00BA2A54" w:rsidRPr="00BF2A0E" w:rsidRDefault="00BA2A54" w:rsidP="00BA2A54">
      <w:pPr>
        <w:pStyle w:val="ListParagraph"/>
        <w:rPr>
          <w:rFonts w:ascii="Arial" w:hAnsi="Arial" w:cs="Arial"/>
          <w:sz w:val="24"/>
          <w:szCs w:val="24"/>
          <w:lang w:val="cy-GB"/>
        </w:rPr>
      </w:pPr>
    </w:p>
    <w:p w14:paraId="05476EBA" w14:textId="4779B662" w:rsidR="00BA2A54" w:rsidRPr="00BF2A0E" w:rsidRDefault="00A04C00" w:rsidP="00B37DDC">
      <w:pPr>
        <w:pStyle w:val="ListParagraph"/>
        <w:numPr>
          <w:ilvl w:val="0"/>
          <w:numId w:val="5"/>
        </w:numPr>
        <w:rPr>
          <w:rFonts w:ascii="Arial" w:hAnsi="Arial" w:cs="Arial"/>
          <w:sz w:val="24"/>
          <w:szCs w:val="24"/>
          <w:lang w:val="cy-GB"/>
        </w:rPr>
      </w:pPr>
      <w:r w:rsidRPr="00BF2A0E">
        <w:rPr>
          <w:rFonts w:ascii="Arial" w:hAnsi="Arial" w:cs="Arial"/>
          <w:sz w:val="24"/>
          <w:szCs w:val="24"/>
          <w:lang w:val="cy"/>
        </w:rPr>
        <w:t xml:space="preserve">Bydd y cyfarfod ymateb cyflym yn cadarnhau sut mae gwybodaeth yn cael ei chofnodi a ble </w:t>
      </w:r>
      <w:r w:rsidR="00516046">
        <w:rPr>
          <w:rFonts w:ascii="Arial" w:hAnsi="Arial" w:cs="Arial"/>
          <w:sz w:val="24"/>
          <w:szCs w:val="24"/>
          <w:lang w:val="cy"/>
        </w:rPr>
        <w:t xml:space="preserve">y </w:t>
      </w:r>
      <w:r w:rsidRPr="00BF2A0E">
        <w:rPr>
          <w:rFonts w:ascii="Arial" w:hAnsi="Arial" w:cs="Arial"/>
          <w:sz w:val="24"/>
          <w:szCs w:val="24"/>
          <w:lang w:val="cy"/>
        </w:rPr>
        <w:t xml:space="preserve">bydd yn cael ei storio (SPOC) (WCCIS). Bydd pob Plentyn, Pobl Ifanc a Theuluoedd a nodwyd drwy'r broses hon yn cael gwybod gan IIAA bod eu gwybodaeth yn cael ei chofnodi o ran ymateb cyflym </w:t>
      </w:r>
      <w:r w:rsidR="00516046">
        <w:rPr>
          <w:rFonts w:ascii="Arial" w:hAnsi="Arial" w:cs="Arial"/>
          <w:sz w:val="24"/>
          <w:szCs w:val="24"/>
          <w:lang w:val="cy"/>
        </w:rPr>
        <w:t>i f</w:t>
      </w:r>
      <w:r w:rsidRPr="00BF2A0E">
        <w:rPr>
          <w:rFonts w:ascii="Arial" w:hAnsi="Arial" w:cs="Arial"/>
          <w:sz w:val="24"/>
          <w:szCs w:val="24"/>
          <w:lang w:val="cy"/>
        </w:rPr>
        <w:t>arwolaeth plentyn o fewn 48 awr i'r cyfarfod cychwynnol.</w:t>
      </w:r>
    </w:p>
    <w:p w14:paraId="206F76EA" w14:textId="77777777" w:rsidR="0013409B" w:rsidRPr="00BF2A0E" w:rsidRDefault="0013409B" w:rsidP="0013409B">
      <w:pPr>
        <w:rPr>
          <w:rFonts w:ascii="Arial" w:hAnsi="Arial" w:cs="Arial"/>
          <w:sz w:val="24"/>
          <w:szCs w:val="24"/>
          <w:lang w:val="cy-GB"/>
        </w:rPr>
      </w:pPr>
    </w:p>
    <w:p w14:paraId="6F31C253" w14:textId="77777777" w:rsidR="0013409B" w:rsidRPr="00BF2A0E" w:rsidRDefault="0013409B" w:rsidP="0013409B">
      <w:pPr>
        <w:rPr>
          <w:rFonts w:ascii="Arial" w:hAnsi="Arial" w:cs="Arial"/>
          <w:sz w:val="24"/>
          <w:szCs w:val="24"/>
          <w:lang w:val="cy-GB"/>
        </w:rPr>
      </w:pPr>
    </w:p>
    <w:p w14:paraId="62F8E9C1" w14:textId="77777777" w:rsidR="0013409B" w:rsidRPr="00BF2A0E" w:rsidRDefault="0013409B" w:rsidP="0013409B">
      <w:pPr>
        <w:rPr>
          <w:rFonts w:ascii="Arial" w:hAnsi="Arial" w:cs="Arial"/>
          <w:sz w:val="24"/>
          <w:szCs w:val="24"/>
          <w:lang w:val="cy-GB"/>
        </w:rPr>
      </w:pPr>
      <w:bookmarkStart w:id="1" w:name="cysill"/>
      <w:bookmarkEnd w:id="1"/>
    </w:p>
    <w:p w14:paraId="022C77D8" w14:textId="77777777" w:rsidR="0013409B" w:rsidRPr="00BF2A0E" w:rsidRDefault="0013409B" w:rsidP="0013409B">
      <w:pPr>
        <w:spacing w:after="0"/>
        <w:jc w:val="both"/>
        <w:rPr>
          <w:rFonts w:ascii="Arial" w:eastAsia="Calibri" w:hAnsi="Arial" w:cs="Arial"/>
          <w:b/>
          <w:bCs/>
          <w:lang w:val="cy-GB"/>
        </w:rPr>
      </w:pPr>
    </w:p>
    <w:p w14:paraId="7EFE4E11" w14:textId="77777777" w:rsidR="0013409B" w:rsidRPr="00BF2A0E" w:rsidRDefault="0013409B" w:rsidP="0013409B">
      <w:pPr>
        <w:spacing w:after="0"/>
        <w:jc w:val="center"/>
        <w:rPr>
          <w:rFonts w:ascii="Arial" w:eastAsia="Calibri" w:hAnsi="Arial" w:cs="Arial"/>
          <w:b/>
          <w:bCs/>
          <w:lang w:val="cy-GB"/>
        </w:rPr>
      </w:pPr>
      <w:r w:rsidRPr="00BF2A0E">
        <w:rPr>
          <w:rFonts w:ascii="Arial" w:hAnsi="Arial" w:cs="Arial"/>
          <w:b/>
          <w:lang w:val="cy"/>
        </w:rPr>
        <w:t>Os oes gennych unrhyw ymholiadau am y cynnwys cysylltwch â:</w:t>
      </w:r>
    </w:p>
    <w:p w14:paraId="7D05CFA5" w14:textId="77777777" w:rsidR="0013409B" w:rsidRPr="00BF2A0E" w:rsidRDefault="0013409B" w:rsidP="0013409B">
      <w:pPr>
        <w:spacing w:after="0"/>
        <w:jc w:val="center"/>
        <w:rPr>
          <w:rFonts w:ascii="Arial" w:eastAsia="Calibri" w:hAnsi="Arial" w:cs="Arial"/>
          <w:b/>
          <w:bCs/>
          <w:lang w:val="cy-GB"/>
        </w:rPr>
      </w:pPr>
    </w:p>
    <w:p w14:paraId="62FBEC3E" w14:textId="77777777" w:rsidR="0013409B" w:rsidRPr="00BF2A0E" w:rsidRDefault="0013409B" w:rsidP="0013409B">
      <w:pPr>
        <w:spacing w:after="0"/>
        <w:jc w:val="center"/>
        <w:rPr>
          <w:rFonts w:ascii="Arial" w:eastAsia="Calibri" w:hAnsi="Arial" w:cs="Arial"/>
          <w:b/>
          <w:bCs/>
          <w:lang w:val="cy-GB"/>
        </w:rPr>
      </w:pPr>
    </w:p>
    <w:p w14:paraId="75A2F7BD" w14:textId="77777777" w:rsidR="0013409B" w:rsidRPr="00BF2A0E" w:rsidRDefault="0013409B" w:rsidP="0013409B">
      <w:pPr>
        <w:spacing w:after="0"/>
        <w:jc w:val="center"/>
        <w:rPr>
          <w:rFonts w:ascii="Arial" w:eastAsia="Calibri" w:hAnsi="Arial" w:cs="Arial"/>
          <w:lang w:val="cy-GB"/>
        </w:rPr>
      </w:pPr>
      <w:r w:rsidRPr="00BF2A0E">
        <w:rPr>
          <w:rFonts w:ascii="Arial" w:hAnsi="Arial" w:cs="Arial"/>
          <w:b/>
          <w:lang w:val="cy"/>
        </w:rPr>
        <w:t>Rebecca Shepherd</w:t>
      </w:r>
    </w:p>
    <w:p w14:paraId="0806F91C" w14:textId="77777777" w:rsidR="0013409B" w:rsidRPr="00BF2A0E" w:rsidRDefault="0013409B" w:rsidP="0013409B">
      <w:pPr>
        <w:spacing w:after="0"/>
        <w:jc w:val="center"/>
        <w:rPr>
          <w:rFonts w:ascii="Arial" w:eastAsia="Calibri" w:hAnsi="Arial" w:cs="Arial"/>
          <w:lang w:val="cy-GB"/>
        </w:rPr>
      </w:pPr>
      <w:r w:rsidRPr="00BF2A0E">
        <w:rPr>
          <w:rFonts w:ascii="Arial" w:hAnsi="Arial" w:cs="Arial"/>
          <w:lang w:val="cy"/>
        </w:rPr>
        <w:t>Rheolwr Busnes – Bwrdd Diogelu Gorllewin Morgannwg</w:t>
      </w:r>
    </w:p>
    <w:p w14:paraId="0E8F6CEF" w14:textId="7C9F0F2D" w:rsidR="0013409B" w:rsidRPr="00BF2A0E" w:rsidRDefault="0013409B" w:rsidP="0013409B">
      <w:pPr>
        <w:spacing w:after="0"/>
        <w:jc w:val="center"/>
        <w:rPr>
          <w:rFonts w:ascii="Arial" w:eastAsia="Calibri" w:hAnsi="Arial" w:cs="Arial"/>
          <w:lang w:val="cy-GB"/>
        </w:rPr>
      </w:pPr>
      <w:r w:rsidRPr="00BF2A0E">
        <w:rPr>
          <w:rFonts w:ascii="Arial" w:hAnsi="Arial" w:cs="Arial"/>
          <w:lang w:val="cy"/>
        </w:rPr>
        <w:t>Ffôn: 01639 686049</w:t>
      </w:r>
    </w:p>
    <w:p w14:paraId="2F52C46C" w14:textId="1E2E84EF" w:rsidR="0013409B" w:rsidRPr="00BF2A0E" w:rsidRDefault="00BF2A0E" w:rsidP="0013409B">
      <w:pPr>
        <w:spacing w:after="0"/>
        <w:jc w:val="center"/>
        <w:rPr>
          <w:rFonts w:ascii="Arial" w:eastAsia="Calibri" w:hAnsi="Arial" w:cs="Arial"/>
          <w:lang w:val="cy-GB"/>
        </w:rPr>
      </w:pPr>
      <w:r>
        <w:rPr>
          <w:rFonts w:ascii="Arial" w:hAnsi="Arial" w:cs="Arial"/>
          <w:lang w:val="cy"/>
        </w:rPr>
        <w:t xml:space="preserve">Ffôn </w:t>
      </w:r>
      <w:r w:rsidR="0013409B" w:rsidRPr="00BF2A0E">
        <w:rPr>
          <w:rFonts w:ascii="Arial" w:hAnsi="Arial" w:cs="Arial"/>
          <w:lang w:val="cy"/>
        </w:rPr>
        <w:t>Symudol: 07964 246849</w:t>
      </w:r>
    </w:p>
    <w:p w14:paraId="15463489" w14:textId="77777777" w:rsidR="0013409B" w:rsidRPr="00BF2A0E" w:rsidRDefault="0013409B" w:rsidP="0013409B">
      <w:pPr>
        <w:spacing w:after="0"/>
        <w:jc w:val="center"/>
        <w:rPr>
          <w:rFonts w:ascii="Arial" w:eastAsia="Calibri" w:hAnsi="Arial" w:cs="Arial"/>
          <w:lang w:val="cy-GB"/>
        </w:rPr>
      </w:pPr>
      <w:r w:rsidRPr="00BF2A0E">
        <w:rPr>
          <w:rFonts w:ascii="Arial" w:hAnsi="Arial" w:cs="Arial"/>
          <w:lang w:val="cy"/>
        </w:rPr>
        <w:t xml:space="preserve">Ebost: </w:t>
      </w:r>
      <w:hyperlink r:id="rId9" w:history="1">
        <w:r w:rsidRPr="00BF2A0E">
          <w:rPr>
            <w:rFonts w:ascii="Arial" w:hAnsi="Arial" w:cs="Arial"/>
            <w:color w:val="0563C1"/>
            <w:u w:val="single"/>
            <w:lang w:val="cy"/>
          </w:rPr>
          <w:t>r.shepherd@npt.gov.uk</w:t>
        </w:r>
      </w:hyperlink>
    </w:p>
    <w:p w14:paraId="415A2251" w14:textId="79AE8269" w:rsidR="0013409B" w:rsidRPr="00BF2A0E" w:rsidRDefault="0013409B" w:rsidP="0013409B">
      <w:pPr>
        <w:spacing w:after="0"/>
        <w:jc w:val="center"/>
        <w:rPr>
          <w:rFonts w:ascii="Arial" w:eastAsia="Calibri" w:hAnsi="Arial" w:cs="Arial"/>
          <w:u w:val="single"/>
          <w:lang w:val="cy-GB"/>
        </w:rPr>
      </w:pPr>
      <w:r w:rsidRPr="00BF2A0E">
        <w:rPr>
          <w:rFonts w:ascii="Arial" w:hAnsi="Arial" w:cs="Arial"/>
          <w:lang w:val="cy"/>
        </w:rPr>
        <w:t xml:space="preserve">Gwefan – </w:t>
      </w:r>
      <w:hyperlink r:id="rId10" w:history="1">
        <w:r w:rsidRPr="00BF2A0E">
          <w:rPr>
            <w:rFonts w:ascii="Arial" w:hAnsi="Arial" w:cs="Arial"/>
            <w:color w:val="0563C1"/>
            <w:u w:val="single"/>
            <w:lang w:val="cy"/>
          </w:rPr>
          <w:t>www.wgsb.wales</w:t>
        </w:r>
      </w:hyperlink>
    </w:p>
    <w:p w14:paraId="39E36042" w14:textId="1247F104" w:rsidR="0013409B" w:rsidRPr="00BF2A0E" w:rsidRDefault="0013409B" w:rsidP="0013409B">
      <w:pPr>
        <w:rPr>
          <w:rFonts w:ascii="Arial" w:hAnsi="Arial" w:cs="Arial"/>
          <w:sz w:val="24"/>
          <w:szCs w:val="24"/>
          <w:lang w:val="cy-GB"/>
        </w:rPr>
        <w:sectPr w:rsidR="0013409B" w:rsidRPr="00BF2A0E" w:rsidSect="008A7656">
          <w:headerReference w:type="default" r:id="rId11"/>
          <w:footerReference w:type="default" r:id="rId12"/>
          <w:pgSz w:w="11906" w:h="16838"/>
          <w:pgMar w:top="720" w:right="720" w:bottom="720" w:left="720" w:header="708" w:footer="227" w:gutter="0"/>
          <w:cols w:space="708"/>
          <w:docGrid w:linePitch="360"/>
        </w:sectPr>
      </w:pPr>
    </w:p>
    <w:p w14:paraId="62F08DDB" w14:textId="56C976E5" w:rsidR="00BA2A54" w:rsidRPr="00BF2A0E" w:rsidRDefault="00BA2A54" w:rsidP="00B37DDC">
      <w:pPr>
        <w:rPr>
          <w:rFonts w:ascii="Arial" w:hAnsi="Arial" w:cs="Arial"/>
          <w:sz w:val="24"/>
          <w:szCs w:val="24"/>
          <w:lang w:val="cy-GB"/>
        </w:rPr>
      </w:pPr>
    </w:p>
    <w:sectPr w:rsidR="00BA2A54" w:rsidRPr="00BF2A0E" w:rsidSect="008526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D68C8" w14:textId="77777777" w:rsidR="00E20F78" w:rsidRDefault="00E20F78" w:rsidP="00B64348">
      <w:pPr>
        <w:spacing w:after="0" w:line="240" w:lineRule="auto"/>
      </w:pPr>
      <w:r>
        <w:rPr>
          <w:lang w:val="cy"/>
        </w:rPr>
        <w:separator/>
      </w:r>
    </w:p>
  </w:endnote>
  <w:endnote w:type="continuationSeparator" w:id="0">
    <w:p w14:paraId="74C720C2" w14:textId="77777777" w:rsidR="00E20F78" w:rsidRDefault="00E20F78" w:rsidP="00B64348">
      <w:pPr>
        <w:spacing w:after="0" w:line="240" w:lineRule="auto"/>
      </w:pPr>
      <w:r>
        <w:rPr>
          <w:lang w:val="cy"/>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732157"/>
      <w:docPartObj>
        <w:docPartGallery w:val="Page Numbers (Bottom of Page)"/>
        <w:docPartUnique/>
      </w:docPartObj>
    </w:sdtPr>
    <w:sdtEndPr>
      <w:rPr>
        <w:noProof/>
      </w:rPr>
    </w:sdtEndPr>
    <w:sdtContent>
      <w:p w14:paraId="461F54F1" w14:textId="18B56EAB" w:rsidR="00BA2A54" w:rsidRDefault="00BA2A54">
        <w:pPr>
          <w:pStyle w:val="Footer"/>
          <w:jc w:val="right"/>
        </w:pPr>
        <w:r>
          <w:rPr>
            <w:lang w:val="cy"/>
          </w:rPr>
          <w:fldChar w:fldCharType="begin"/>
        </w:r>
        <w:r>
          <w:rPr>
            <w:lang w:val="cy"/>
          </w:rPr>
          <w:instrText xml:space="preserve"> PAGE   \* MERGEFORMAT </w:instrText>
        </w:r>
        <w:r>
          <w:rPr>
            <w:lang w:val="cy"/>
          </w:rPr>
          <w:fldChar w:fldCharType="separate"/>
        </w:r>
        <w:r w:rsidR="000441AB">
          <w:rPr>
            <w:noProof/>
            <w:lang w:val="cy"/>
          </w:rPr>
          <w:t>8</w:t>
        </w:r>
        <w:r>
          <w:rPr>
            <w:noProof/>
            <w:lang w:val="cy"/>
          </w:rPr>
          <w:fldChar w:fldCharType="end"/>
        </w:r>
      </w:p>
    </w:sdtContent>
  </w:sdt>
  <w:p w14:paraId="3B0A6A3B" w14:textId="5F3A4731" w:rsidR="00BA2A54" w:rsidRDefault="00BA2A54" w:rsidP="00BA2A54">
    <w:pPr>
      <w:pStyle w:val="Footer"/>
      <w:tabs>
        <w:tab w:val="clear" w:pos="4513"/>
        <w:tab w:val="clear" w:pos="9026"/>
        <w:tab w:val="right" w:pos="10466"/>
      </w:tabs>
    </w:pPr>
    <w:r>
      <w:rPr>
        <w:lang w:val="cy"/>
      </w:rPr>
      <w:t>Ymateb Cyflym i</w:t>
    </w:r>
    <w:r w:rsidR="009D514F">
      <w:rPr>
        <w:lang w:val="cy"/>
      </w:rPr>
      <w:t xml:space="preserve"> f</w:t>
    </w:r>
    <w:r>
      <w:rPr>
        <w:lang w:val="cy"/>
      </w:rPr>
      <w:t xml:space="preserve">arwolaeth </w:t>
    </w:r>
    <w:r w:rsidR="009D514F">
      <w:rPr>
        <w:lang w:val="cy"/>
      </w:rPr>
      <w:t xml:space="preserve">annisgwyl </w:t>
    </w:r>
    <w:r>
      <w:rPr>
        <w:lang w:val="cy"/>
      </w:rPr>
      <w:t>plentyn 4-17 oed</w:t>
    </w:r>
  </w:p>
  <w:p w14:paraId="199A3A9E" w14:textId="77777777" w:rsidR="00BA2A54" w:rsidRDefault="00BA2A54" w:rsidP="00BA2A54">
    <w:pPr>
      <w:pStyle w:val="Footer"/>
      <w:tabs>
        <w:tab w:val="clear" w:pos="4513"/>
        <w:tab w:val="clear" w:pos="9026"/>
        <w:tab w:val="right" w:pos="10466"/>
      </w:tabs>
    </w:pPr>
    <w:r>
      <w:rPr>
        <w:lang w:val="cy"/>
      </w:rPr>
      <w:t>V 1.1</w:t>
    </w:r>
  </w:p>
  <w:p w14:paraId="4CC7896D" w14:textId="20BB1A03" w:rsidR="00BA2A54" w:rsidRDefault="00A234D8" w:rsidP="00BA2A54">
    <w:pPr>
      <w:pStyle w:val="Footer"/>
      <w:tabs>
        <w:tab w:val="clear" w:pos="4513"/>
        <w:tab w:val="clear" w:pos="9026"/>
        <w:tab w:val="right" w:pos="10466"/>
      </w:tabs>
    </w:pPr>
    <w:r>
      <w:rPr>
        <w:lang w:val="cy"/>
      </w:rPr>
      <w:t>24.03.2023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22E3E" w14:textId="77777777" w:rsidR="00E20F78" w:rsidRDefault="00E20F78" w:rsidP="00B64348">
      <w:pPr>
        <w:spacing w:after="0" w:line="240" w:lineRule="auto"/>
      </w:pPr>
      <w:r>
        <w:rPr>
          <w:lang w:val="cy"/>
        </w:rPr>
        <w:separator/>
      </w:r>
    </w:p>
  </w:footnote>
  <w:footnote w:type="continuationSeparator" w:id="0">
    <w:p w14:paraId="30E0F26C" w14:textId="77777777" w:rsidR="00E20F78" w:rsidRDefault="00E20F78" w:rsidP="00B64348">
      <w:pPr>
        <w:spacing w:after="0" w:line="240" w:lineRule="auto"/>
      </w:pPr>
      <w:r>
        <w:rPr>
          <w:lang w:val="cy"/>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57DA" w14:textId="77777777" w:rsidR="00B64348" w:rsidRDefault="00B64348" w:rsidP="00B643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DBE"/>
    <w:multiLevelType w:val="hybridMultilevel"/>
    <w:tmpl w:val="A40CE7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823F4"/>
    <w:multiLevelType w:val="hybridMultilevel"/>
    <w:tmpl w:val="649AF20C"/>
    <w:lvl w:ilvl="0" w:tplc="0809000F">
      <w:start w:val="1"/>
      <w:numFmt w:val="decimal"/>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D3878"/>
    <w:multiLevelType w:val="hybridMultilevel"/>
    <w:tmpl w:val="464637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12552"/>
    <w:multiLevelType w:val="hybridMultilevel"/>
    <w:tmpl w:val="7BE47808"/>
    <w:lvl w:ilvl="0" w:tplc="39F4BA96">
      <w:start w:val="1"/>
      <w:numFmt w:val="decimal"/>
      <w:lvlText w:val="%1."/>
      <w:lvlJc w:val="left"/>
      <w:pPr>
        <w:ind w:left="360" w:hanging="360"/>
      </w:pPr>
      <w:rPr>
        <w:b w:val="0"/>
      </w:rPr>
    </w:lvl>
    <w:lvl w:ilvl="1" w:tplc="08090019">
      <w:start w:val="1"/>
      <w:numFmt w:val="lowerLetter"/>
      <w:lvlText w:val="%2."/>
      <w:lvlJc w:val="left"/>
      <w:pPr>
        <w:ind w:left="7318" w:hanging="360"/>
      </w:pPr>
    </w:lvl>
    <w:lvl w:ilvl="2" w:tplc="0809001B" w:tentative="1">
      <w:start w:val="1"/>
      <w:numFmt w:val="lowerRoman"/>
      <w:lvlText w:val="%3."/>
      <w:lvlJc w:val="right"/>
      <w:pPr>
        <w:ind w:left="8038" w:hanging="180"/>
      </w:pPr>
    </w:lvl>
    <w:lvl w:ilvl="3" w:tplc="0809000F" w:tentative="1">
      <w:start w:val="1"/>
      <w:numFmt w:val="decimal"/>
      <w:lvlText w:val="%4."/>
      <w:lvlJc w:val="left"/>
      <w:pPr>
        <w:ind w:left="8758" w:hanging="360"/>
      </w:pPr>
    </w:lvl>
    <w:lvl w:ilvl="4" w:tplc="08090019" w:tentative="1">
      <w:start w:val="1"/>
      <w:numFmt w:val="lowerLetter"/>
      <w:lvlText w:val="%5."/>
      <w:lvlJc w:val="left"/>
      <w:pPr>
        <w:ind w:left="9478" w:hanging="360"/>
      </w:pPr>
    </w:lvl>
    <w:lvl w:ilvl="5" w:tplc="0809001B" w:tentative="1">
      <w:start w:val="1"/>
      <w:numFmt w:val="lowerRoman"/>
      <w:lvlText w:val="%6."/>
      <w:lvlJc w:val="right"/>
      <w:pPr>
        <w:ind w:left="10198" w:hanging="180"/>
      </w:pPr>
    </w:lvl>
    <w:lvl w:ilvl="6" w:tplc="0809000F" w:tentative="1">
      <w:start w:val="1"/>
      <w:numFmt w:val="decimal"/>
      <w:lvlText w:val="%7."/>
      <w:lvlJc w:val="left"/>
      <w:pPr>
        <w:ind w:left="10918" w:hanging="360"/>
      </w:pPr>
    </w:lvl>
    <w:lvl w:ilvl="7" w:tplc="08090019" w:tentative="1">
      <w:start w:val="1"/>
      <w:numFmt w:val="lowerLetter"/>
      <w:lvlText w:val="%8."/>
      <w:lvlJc w:val="left"/>
      <w:pPr>
        <w:ind w:left="11638" w:hanging="360"/>
      </w:pPr>
    </w:lvl>
    <w:lvl w:ilvl="8" w:tplc="0809001B" w:tentative="1">
      <w:start w:val="1"/>
      <w:numFmt w:val="lowerRoman"/>
      <w:lvlText w:val="%9."/>
      <w:lvlJc w:val="right"/>
      <w:pPr>
        <w:ind w:left="12358" w:hanging="180"/>
      </w:pPr>
    </w:lvl>
  </w:abstractNum>
  <w:abstractNum w:abstractNumId="4" w15:restartNumberingAfterBreak="0">
    <w:nsid w:val="2AB10E3E"/>
    <w:multiLevelType w:val="hybridMultilevel"/>
    <w:tmpl w:val="0BDEB0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B8E2B70"/>
    <w:multiLevelType w:val="hybridMultilevel"/>
    <w:tmpl w:val="4C54B2B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64A967A3"/>
    <w:multiLevelType w:val="hybridMultilevel"/>
    <w:tmpl w:val="1664814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A1"/>
    <w:rsid w:val="00035718"/>
    <w:rsid w:val="000441AB"/>
    <w:rsid w:val="000729F1"/>
    <w:rsid w:val="00094418"/>
    <w:rsid w:val="0013409B"/>
    <w:rsid w:val="00134F72"/>
    <w:rsid w:val="001709CA"/>
    <w:rsid w:val="00174007"/>
    <w:rsid w:val="00180C84"/>
    <w:rsid w:val="00201A2B"/>
    <w:rsid w:val="00201FA0"/>
    <w:rsid w:val="00245FF5"/>
    <w:rsid w:val="002703E3"/>
    <w:rsid w:val="0027423E"/>
    <w:rsid w:val="00294198"/>
    <w:rsid w:val="002A7582"/>
    <w:rsid w:val="002C2DBC"/>
    <w:rsid w:val="002F7AA4"/>
    <w:rsid w:val="00303DF8"/>
    <w:rsid w:val="00305E7E"/>
    <w:rsid w:val="0032649E"/>
    <w:rsid w:val="003546BB"/>
    <w:rsid w:val="00386BA1"/>
    <w:rsid w:val="003B4EA4"/>
    <w:rsid w:val="003D2C42"/>
    <w:rsid w:val="003D5CBD"/>
    <w:rsid w:val="003D682E"/>
    <w:rsid w:val="0042409A"/>
    <w:rsid w:val="00425D24"/>
    <w:rsid w:val="00443267"/>
    <w:rsid w:val="00443DBA"/>
    <w:rsid w:val="00484FE7"/>
    <w:rsid w:val="00487B3C"/>
    <w:rsid w:val="004B291E"/>
    <w:rsid w:val="004D04A0"/>
    <w:rsid w:val="004F00EF"/>
    <w:rsid w:val="00501359"/>
    <w:rsid w:val="00502017"/>
    <w:rsid w:val="0051576A"/>
    <w:rsid w:val="00516046"/>
    <w:rsid w:val="00542236"/>
    <w:rsid w:val="005D44E7"/>
    <w:rsid w:val="005E172F"/>
    <w:rsid w:val="005F1096"/>
    <w:rsid w:val="00637B62"/>
    <w:rsid w:val="00691EB8"/>
    <w:rsid w:val="006C4486"/>
    <w:rsid w:val="007261C9"/>
    <w:rsid w:val="007302B6"/>
    <w:rsid w:val="0076507A"/>
    <w:rsid w:val="007B6153"/>
    <w:rsid w:val="007C5128"/>
    <w:rsid w:val="007E6545"/>
    <w:rsid w:val="00835A03"/>
    <w:rsid w:val="00843354"/>
    <w:rsid w:val="00852623"/>
    <w:rsid w:val="00854152"/>
    <w:rsid w:val="00864B62"/>
    <w:rsid w:val="00871335"/>
    <w:rsid w:val="00892AA8"/>
    <w:rsid w:val="008A7656"/>
    <w:rsid w:val="008C53D6"/>
    <w:rsid w:val="008D3FBA"/>
    <w:rsid w:val="008D5A58"/>
    <w:rsid w:val="009452F6"/>
    <w:rsid w:val="009D514F"/>
    <w:rsid w:val="009E24A6"/>
    <w:rsid w:val="009F3171"/>
    <w:rsid w:val="00A04C00"/>
    <w:rsid w:val="00A10404"/>
    <w:rsid w:val="00A234D8"/>
    <w:rsid w:val="00A47739"/>
    <w:rsid w:val="00A74571"/>
    <w:rsid w:val="00A94B13"/>
    <w:rsid w:val="00A95B46"/>
    <w:rsid w:val="00AC1511"/>
    <w:rsid w:val="00B37DDC"/>
    <w:rsid w:val="00B64348"/>
    <w:rsid w:val="00B6680E"/>
    <w:rsid w:val="00B74A47"/>
    <w:rsid w:val="00B83B9E"/>
    <w:rsid w:val="00BA2A54"/>
    <w:rsid w:val="00BF2A0E"/>
    <w:rsid w:val="00C720E7"/>
    <w:rsid w:val="00C95128"/>
    <w:rsid w:val="00D031F0"/>
    <w:rsid w:val="00D13067"/>
    <w:rsid w:val="00D82B47"/>
    <w:rsid w:val="00E20F78"/>
    <w:rsid w:val="00E26088"/>
    <w:rsid w:val="00E273AC"/>
    <w:rsid w:val="00E54BA1"/>
    <w:rsid w:val="00E871A3"/>
    <w:rsid w:val="00EB367B"/>
    <w:rsid w:val="00EF0E2B"/>
    <w:rsid w:val="00EF50EF"/>
    <w:rsid w:val="00EF5D69"/>
    <w:rsid w:val="00F136F9"/>
    <w:rsid w:val="00F137FA"/>
    <w:rsid w:val="00F14238"/>
    <w:rsid w:val="00F27DBC"/>
    <w:rsid w:val="00F749E5"/>
    <w:rsid w:val="00F82CE3"/>
    <w:rsid w:val="00FB31CD"/>
    <w:rsid w:val="00FC1375"/>
    <w:rsid w:val="00FF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71A4"/>
  <w15:chartTrackingRefBased/>
  <w15:docId w15:val="{6090A390-8A94-4DB1-8604-136C2D3D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BA1"/>
    <w:pPr>
      <w:ind w:left="720"/>
      <w:contextualSpacing/>
    </w:pPr>
  </w:style>
  <w:style w:type="paragraph" w:styleId="Header">
    <w:name w:val="header"/>
    <w:basedOn w:val="Normal"/>
    <w:link w:val="HeaderChar"/>
    <w:uiPriority w:val="99"/>
    <w:unhideWhenUsed/>
    <w:rsid w:val="00B64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348"/>
  </w:style>
  <w:style w:type="paragraph" w:styleId="Footer">
    <w:name w:val="footer"/>
    <w:basedOn w:val="Normal"/>
    <w:link w:val="FooterChar"/>
    <w:uiPriority w:val="99"/>
    <w:unhideWhenUsed/>
    <w:rsid w:val="00B64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348"/>
  </w:style>
  <w:style w:type="table" w:styleId="TableGrid">
    <w:name w:val="Table Grid"/>
    <w:basedOn w:val="TableNormal"/>
    <w:uiPriority w:val="59"/>
    <w:rsid w:val="008D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0E2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A2A54"/>
    <w:rPr>
      <w:sz w:val="16"/>
      <w:szCs w:val="16"/>
    </w:rPr>
  </w:style>
  <w:style w:type="paragraph" w:styleId="CommentText">
    <w:name w:val="annotation text"/>
    <w:basedOn w:val="Normal"/>
    <w:link w:val="CommentTextChar"/>
    <w:uiPriority w:val="99"/>
    <w:semiHidden/>
    <w:unhideWhenUsed/>
    <w:rsid w:val="00BA2A54"/>
    <w:pPr>
      <w:spacing w:line="240" w:lineRule="auto"/>
    </w:pPr>
    <w:rPr>
      <w:sz w:val="20"/>
      <w:szCs w:val="20"/>
    </w:rPr>
  </w:style>
  <w:style w:type="character" w:customStyle="1" w:styleId="CommentTextChar">
    <w:name w:val="Comment Text Char"/>
    <w:basedOn w:val="DefaultParagraphFont"/>
    <w:link w:val="CommentText"/>
    <w:uiPriority w:val="99"/>
    <w:semiHidden/>
    <w:rsid w:val="00BA2A54"/>
    <w:rPr>
      <w:sz w:val="20"/>
      <w:szCs w:val="20"/>
    </w:rPr>
  </w:style>
  <w:style w:type="paragraph" w:styleId="CommentSubject">
    <w:name w:val="annotation subject"/>
    <w:basedOn w:val="CommentText"/>
    <w:next w:val="CommentText"/>
    <w:link w:val="CommentSubjectChar"/>
    <w:uiPriority w:val="99"/>
    <w:semiHidden/>
    <w:unhideWhenUsed/>
    <w:rsid w:val="00BA2A54"/>
    <w:rPr>
      <w:b/>
      <w:bCs/>
    </w:rPr>
  </w:style>
  <w:style w:type="character" w:customStyle="1" w:styleId="CommentSubjectChar">
    <w:name w:val="Comment Subject Char"/>
    <w:basedOn w:val="CommentTextChar"/>
    <w:link w:val="CommentSubject"/>
    <w:uiPriority w:val="99"/>
    <w:semiHidden/>
    <w:rsid w:val="00BA2A54"/>
    <w:rPr>
      <w:b/>
      <w:bCs/>
      <w:sz w:val="20"/>
      <w:szCs w:val="20"/>
    </w:rPr>
  </w:style>
  <w:style w:type="paragraph" w:styleId="BalloonText">
    <w:name w:val="Balloon Text"/>
    <w:basedOn w:val="Normal"/>
    <w:link w:val="BalloonTextChar"/>
    <w:uiPriority w:val="99"/>
    <w:semiHidden/>
    <w:unhideWhenUsed/>
    <w:rsid w:val="00BA2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A54"/>
    <w:rPr>
      <w:rFonts w:ascii="Segoe UI" w:hAnsi="Segoe UI" w:cs="Segoe UI"/>
      <w:sz w:val="18"/>
      <w:szCs w:val="18"/>
    </w:rPr>
  </w:style>
  <w:style w:type="character" w:styleId="PlaceholderText">
    <w:name w:val="Placeholder Text"/>
    <w:basedOn w:val="DefaultParagraphFont"/>
    <w:uiPriority w:val="99"/>
    <w:semiHidden/>
    <w:rsid w:val="00BA2A54"/>
    <w:rPr>
      <w:color w:val="808080"/>
    </w:rPr>
  </w:style>
  <w:style w:type="paragraph" w:styleId="NoSpacing">
    <w:name w:val="No Spacing"/>
    <w:uiPriority w:val="1"/>
    <w:qFormat/>
    <w:rsid w:val="00AC15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gsb.wales" TargetMode="External"/><Relationship Id="rId4" Type="http://schemas.openxmlformats.org/officeDocument/2006/relationships/webSettings" Target="webSettings.xml"/><Relationship Id="rId9" Type="http://schemas.openxmlformats.org/officeDocument/2006/relationships/hyperlink" Target="mailto:r.shepherd@npt.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Ymateb Cyflym i farwolaeth plentyn Fersiwn 1.1</vt:lpstr>
    </vt:vector>
  </TitlesOfParts>
  <Company>City &amp; County of Swansea</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Ymateb Cyflym i farwolaeth plentyn Fersiwn 1.1</dc:title>
  <dc:subject/>
  <dc:creator>Delaney, Jane</dc:creator>
  <cp:keywords/>
  <dc:description/>
  <cp:lastModifiedBy>Justine Davies</cp:lastModifiedBy>
  <cp:revision>3</cp:revision>
  <cp:lastPrinted>2022-10-04T12:41:00Z</cp:lastPrinted>
  <dcterms:created xsi:type="dcterms:W3CDTF">2023-03-24T13:38:00Z</dcterms:created>
  <dcterms:modified xsi:type="dcterms:W3CDTF">2023-03-24T13:56:00Z</dcterms:modified>
  <cp:category/>
</cp:coreProperties>
</file>